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E0F49" w14:textId="73993672" w:rsidR="00FD3E06" w:rsidRPr="00E95F49" w:rsidRDefault="00E95F49" w:rsidP="1F63C399">
      <w:pPr>
        <w:spacing w:after="0" w:line="240" w:lineRule="auto"/>
        <w:rPr>
          <w:rFonts w:ascii="Calibri" w:eastAsia="Arial" w:hAnsi="Calibri" w:cs="Calibri"/>
        </w:rPr>
      </w:pPr>
      <w:r w:rsidRPr="1F63C399">
        <w:rPr>
          <w:rFonts w:ascii="Calibri" w:eastAsia="Arial" w:hAnsi="Calibri" w:cs="Calibri"/>
          <w:b/>
          <w:bCs/>
        </w:rPr>
        <w:t>INDance I About I Eligibility I T&amp;C’s &amp; FAQ’s | 2027</w:t>
      </w:r>
    </w:p>
    <w:p w14:paraId="198D6E97" w14:textId="77777777" w:rsidR="00FD3E06" w:rsidRPr="00E95F49" w:rsidRDefault="00FD3E06" w:rsidP="1F63C399">
      <w:pPr>
        <w:spacing w:after="0" w:line="240" w:lineRule="auto"/>
        <w:rPr>
          <w:rFonts w:ascii="Calibri" w:eastAsia="Arial" w:hAnsi="Calibri" w:cs="Calibri"/>
        </w:rPr>
      </w:pPr>
    </w:p>
    <w:p w14:paraId="61D84F20" w14:textId="084726E1" w:rsidR="00FD3E06" w:rsidRPr="00E95F49" w:rsidRDefault="009004EA" w:rsidP="1F63C399">
      <w:pPr>
        <w:pStyle w:val="Heading3"/>
        <w:spacing w:before="0" w:after="0" w:line="240" w:lineRule="auto"/>
        <w:rPr>
          <w:rFonts w:ascii="Calibri" w:hAnsi="Calibri" w:cs="Calibri"/>
          <w:b/>
          <w:bCs/>
          <w:sz w:val="22"/>
          <w:szCs w:val="22"/>
        </w:rPr>
      </w:pPr>
      <w:bookmarkStart w:id="0" w:name="_heading=h.pmj77quwyy6j"/>
      <w:bookmarkEnd w:id="0"/>
      <w:r w:rsidRPr="1F63C399">
        <w:rPr>
          <w:rFonts w:ascii="Calibri" w:hAnsi="Calibri" w:cs="Calibri"/>
          <w:b/>
          <w:bCs/>
          <w:sz w:val="22"/>
          <w:szCs w:val="22"/>
        </w:rPr>
        <w:t>Introduction</w:t>
      </w:r>
    </w:p>
    <w:p w14:paraId="298165CD" w14:textId="66316E89" w:rsidR="1F63C399" w:rsidRDefault="1F63C399" w:rsidP="1F63C399">
      <w:pPr>
        <w:spacing w:after="0" w:line="240" w:lineRule="auto"/>
        <w:rPr>
          <w:rFonts w:ascii="Calibri" w:eastAsia="Arial" w:hAnsi="Calibri" w:cs="Calibri"/>
        </w:rPr>
      </w:pPr>
    </w:p>
    <w:p w14:paraId="5676C710" w14:textId="3DA1DD67" w:rsidR="00901B39" w:rsidRPr="00E95F49" w:rsidRDefault="00901B39" w:rsidP="1F63C399">
      <w:pPr>
        <w:spacing w:after="0" w:line="240" w:lineRule="auto"/>
      </w:pPr>
      <w:r w:rsidRPr="1F63C399">
        <w:rPr>
          <w:rFonts w:ascii="Calibri" w:eastAsia="Arial" w:hAnsi="Calibri" w:cs="Calibri"/>
        </w:rPr>
        <w:t>INDance is Sydney Dance Company's annual program for independent contemporary dance, dedicated to championing outstanding choreographic voices and connecting artists with audiences, industry peers and presenters.</w:t>
      </w:r>
    </w:p>
    <w:p w14:paraId="33B7A61F" w14:textId="70795C01" w:rsidR="1F63C399" w:rsidRDefault="1F63C399" w:rsidP="1F63C399">
      <w:pPr>
        <w:spacing w:after="0" w:line="240" w:lineRule="auto"/>
        <w:rPr>
          <w:rFonts w:ascii="Calibri" w:eastAsia="Arial" w:hAnsi="Calibri" w:cs="Calibri"/>
        </w:rPr>
      </w:pPr>
    </w:p>
    <w:p w14:paraId="25BFA6E7" w14:textId="77777777" w:rsidR="00901B39" w:rsidRPr="00E95F49" w:rsidRDefault="00901B39" w:rsidP="1F63C399">
      <w:pPr>
        <w:spacing w:after="0" w:line="240" w:lineRule="auto"/>
      </w:pPr>
      <w:r w:rsidRPr="1F63C399">
        <w:rPr>
          <w:rFonts w:ascii="Calibri" w:eastAsia="Arial" w:hAnsi="Calibri" w:cs="Calibri"/>
        </w:rPr>
        <w:t>Now entering its sixth year, INDance has become a significant part of Australia's independent dance ecology, providing artists with the opportunity to present ambitious contemporary dance works within one of the country's leading dance organisations.</w:t>
      </w:r>
    </w:p>
    <w:p w14:paraId="29B66275" w14:textId="719DFC0F" w:rsidR="1F63C399" w:rsidRDefault="1F63C399" w:rsidP="1F63C399">
      <w:pPr>
        <w:spacing w:after="0" w:line="240" w:lineRule="auto"/>
        <w:rPr>
          <w:rFonts w:ascii="Calibri" w:eastAsia="Arial" w:hAnsi="Calibri" w:cs="Calibri"/>
        </w:rPr>
      </w:pPr>
    </w:p>
    <w:p w14:paraId="4472A996" w14:textId="77777777" w:rsidR="00901B39" w:rsidRPr="00E95F49" w:rsidRDefault="00901B39" w:rsidP="1F63C399">
      <w:pPr>
        <w:spacing w:after="0" w:line="240" w:lineRule="auto"/>
      </w:pPr>
      <w:r w:rsidRPr="1F63C399">
        <w:rPr>
          <w:rFonts w:ascii="Calibri" w:eastAsia="Arial" w:hAnsi="Calibri" w:cs="Calibri"/>
        </w:rPr>
        <w:t>Presented in the Neilson Studio at Sydney Dance Company, INDance offers a professionally supported season that enables artists to focus on their creative work while benefiting from the infrastructure, expertise and audience reach of Sydney Dance Company.</w:t>
      </w:r>
    </w:p>
    <w:p w14:paraId="3B3E34B0" w14:textId="1E701BFA" w:rsidR="1F63C399" w:rsidRDefault="1F63C399" w:rsidP="1F63C399">
      <w:pPr>
        <w:spacing w:after="0" w:line="240" w:lineRule="auto"/>
        <w:rPr>
          <w:rFonts w:ascii="Calibri" w:eastAsia="Arial" w:hAnsi="Calibri" w:cs="Calibri"/>
        </w:rPr>
      </w:pPr>
    </w:p>
    <w:p w14:paraId="15B0646F" w14:textId="28A579D5" w:rsidR="00FD3E06" w:rsidRPr="00E95F49" w:rsidRDefault="00901B39" w:rsidP="1F63C399">
      <w:pPr>
        <w:spacing w:after="0" w:line="240" w:lineRule="auto"/>
        <w:rPr>
          <w:rFonts w:ascii="Calibri" w:eastAsia="Arial" w:hAnsi="Calibri" w:cs="Calibri"/>
        </w:rPr>
      </w:pPr>
      <w:r w:rsidRPr="00E95F49">
        <w:rPr>
          <w:rFonts w:ascii="Calibri" w:eastAsia="Arial" w:hAnsi="Calibri" w:cs="Calibri"/>
        </w:rPr>
        <w:t>INDance celebrates artistic risk, choreographic innovation and diverse perspectives. The program supports artists at different stages of their careers and seeks to strengthen pathways for contemporary dance practice in Australia.</w:t>
      </w:r>
      <w:r w:rsidR="00000000">
        <w:rPr>
          <w:rFonts w:ascii="Calibri" w:hAnsi="Calibri" w:cs="Calibri"/>
        </w:rPr>
        <w:pict w14:anchorId="6740E83D">
          <v:rect id="_x0000_i1025" style="width:0;height:1.5pt" o:hralign="center" o:hrstd="t" o:hr="t" fillcolor="#a0a0a0" stroked="f"/>
        </w:pict>
      </w:r>
    </w:p>
    <w:p w14:paraId="567CC0B8" w14:textId="4A2E6CFC" w:rsidR="1F63C399" w:rsidRDefault="1F63C399" w:rsidP="1F63C399">
      <w:pPr>
        <w:spacing w:after="0" w:line="240" w:lineRule="auto"/>
        <w:rPr>
          <w:rFonts w:ascii="Calibri" w:eastAsia="Arial" w:hAnsi="Calibri" w:cs="Calibri"/>
        </w:rPr>
      </w:pPr>
    </w:p>
    <w:p w14:paraId="2B09BC89" w14:textId="671B35E1" w:rsidR="00FD3E06" w:rsidRPr="00E95F49" w:rsidRDefault="00000000" w:rsidP="1F63C399">
      <w:pPr>
        <w:pStyle w:val="Heading3"/>
        <w:spacing w:before="0" w:after="0" w:line="240" w:lineRule="auto"/>
        <w:rPr>
          <w:rFonts w:ascii="Calibri" w:hAnsi="Calibri" w:cs="Calibri"/>
          <w:b/>
          <w:bCs/>
          <w:sz w:val="22"/>
          <w:szCs w:val="22"/>
        </w:rPr>
      </w:pPr>
      <w:bookmarkStart w:id="1" w:name="_heading=h.67zg6vlnktpn"/>
      <w:bookmarkEnd w:id="1"/>
      <w:r w:rsidRPr="1F63C399">
        <w:rPr>
          <w:rFonts w:ascii="Calibri" w:hAnsi="Calibri" w:cs="Calibri"/>
          <w:b/>
          <w:bCs/>
          <w:sz w:val="22"/>
          <w:szCs w:val="22"/>
        </w:rPr>
        <w:t>W</w:t>
      </w:r>
      <w:r w:rsidR="00901B39" w:rsidRPr="1F63C399">
        <w:rPr>
          <w:rFonts w:ascii="Calibri" w:hAnsi="Calibri" w:cs="Calibri"/>
          <w:b/>
          <w:bCs/>
          <w:sz w:val="22"/>
          <w:szCs w:val="22"/>
        </w:rPr>
        <w:t>hat</w:t>
      </w:r>
      <w:r w:rsidRPr="1F63C399">
        <w:rPr>
          <w:rFonts w:ascii="Calibri" w:hAnsi="Calibri" w:cs="Calibri"/>
          <w:b/>
          <w:bCs/>
          <w:sz w:val="22"/>
          <w:szCs w:val="22"/>
        </w:rPr>
        <w:t xml:space="preserve"> </w:t>
      </w:r>
      <w:r w:rsidR="00901B39" w:rsidRPr="1F63C399">
        <w:rPr>
          <w:rFonts w:ascii="Calibri" w:hAnsi="Calibri" w:cs="Calibri"/>
          <w:b/>
          <w:bCs/>
          <w:sz w:val="22"/>
          <w:szCs w:val="22"/>
        </w:rPr>
        <w:t>INDance</w:t>
      </w:r>
      <w:r w:rsidRPr="1F63C399">
        <w:rPr>
          <w:rFonts w:ascii="Calibri" w:hAnsi="Calibri" w:cs="Calibri"/>
          <w:b/>
          <w:bCs/>
          <w:sz w:val="22"/>
          <w:szCs w:val="22"/>
        </w:rPr>
        <w:t xml:space="preserve"> P</w:t>
      </w:r>
      <w:r w:rsidR="00901B39" w:rsidRPr="1F63C399">
        <w:rPr>
          <w:rFonts w:ascii="Calibri" w:hAnsi="Calibri" w:cs="Calibri"/>
          <w:b/>
          <w:bCs/>
          <w:sz w:val="22"/>
          <w:szCs w:val="22"/>
        </w:rPr>
        <w:t>rovide</w:t>
      </w:r>
      <w:r w:rsidR="004A753C" w:rsidRPr="1F63C399">
        <w:rPr>
          <w:rFonts w:ascii="Calibri" w:hAnsi="Calibri" w:cs="Calibri"/>
          <w:b/>
          <w:bCs/>
          <w:sz w:val="22"/>
          <w:szCs w:val="22"/>
        </w:rPr>
        <w:t>s</w:t>
      </w:r>
    </w:p>
    <w:p w14:paraId="2F928ED0" w14:textId="77777777" w:rsidR="00FD3E06" w:rsidRPr="00E95F49" w:rsidRDefault="00FD3E06" w:rsidP="1F63C399">
      <w:pPr>
        <w:spacing w:after="0" w:line="240" w:lineRule="auto"/>
        <w:rPr>
          <w:rFonts w:ascii="Calibri" w:eastAsia="Arial" w:hAnsi="Calibri" w:cs="Calibri"/>
        </w:rPr>
      </w:pPr>
    </w:p>
    <w:p w14:paraId="4B5DEF73" w14:textId="77777777"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Each selected artist or company will receive:</w:t>
      </w:r>
    </w:p>
    <w:p w14:paraId="6DB7E338" w14:textId="77777777"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A fully supported presentation season in the Neilson Studio at Sydney Dance Company</w:t>
      </w:r>
    </w:p>
    <w:p w14:paraId="4294D062" w14:textId="77777777"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Access to Sydney Dance Company's technical, production and venue operations teams</w:t>
      </w:r>
    </w:p>
    <w:p w14:paraId="620B0EF3" w14:textId="77777777"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Ticketing, box office and front of house services</w:t>
      </w:r>
    </w:p>
    <w:p w14:paraId="5D4967D4" w14:textId="77777777"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Marketing and audience development support</w:t>
      </w:r>
    </w:p>
    <w:p w14:paraId="64210AE7" w14:textId="77777777"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Inclusion in the INDance marketing campaign</w:t>
      </w:r>
    </w:p>
    <w:p w14:paraId="62AC266B" w14:textId="77777777"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Producing support from Sydney Dance Company's Producing team</w:t>
      </w:r>
    </w:p>
    <w:p w14:paraId="014AC34C" w14:textId="3E3870D6"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Access to rehearsal and technical periods within the venue during production week</w:t>
      </w:r>
    </w:p>
    <w:p w14:paraId="2C32E7B8" w14:textId="45914469"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Presentation Fees (details provided during contracting)</w:t>
      </w:r>
    </w:p>
    <w:p w14:paraId="37F03EA9" w14:textId="77777777"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Industry engagement opportunities</w:t>
      </w:r>
    </w:p>
    <w:p w14:paraId="16A09CF2" w14:textId="77777777" w:rsidR="00901B39" w:rsidRPr="00E95F49" w:rsidRDefault="00901B39" w:rsidP="1F63C399">
      <w:pPr>
        <w:numPr>
          <w:ilvl w:val="0"/>
          <w:numId w:val="16"/>
        </w:numPr>
        <w:spacing w:after="0" w:line="240" w:lineRule="auto"/>
        <w:rPr>
          <w:rFonts w:ascii="Calibri" w:eastAsia="Arial" w:hAnsi="Calibri" w:cs="Calibri"/>
        </w:rPr>
      </w:pPr>
      <w:r w:rsidRPr="1F63C399">
        <w:rPr>
          <w:rFonts w:ascii="Calibri" w:eastAsia="Arial" w:hAnsi="Calibri" w:cs="Calibri"/>
        </w:rPr>
        <w:t>Access to Sydney Dance Company's artistic and professional networks</w:t>
      </w:r>
    </w:p>
    <w:p w14:paraId="1F018F22" w14:textId="77777777" w:rsidR="00FD3E06" w:rsidRPr="00E95F49" w:rsidRDefault="00FD3E06" w:rsidP="1F63C399">
      <w:pPr>
        <w:spacing w:after="0" w:line="240" w:lineRule="auto"/>
        <w:rPr>
          <w:rFonts w:ascii="Calibri" w:eastAsia="Arial" w:hAnsi="Calibri" w:cs="Calibri"/>
        </w:rPr>
      </w:pPr>
    </w:p>
    <w:p w14:paraId="19DCC799" w14:textId="73701698" w:rsidR="00FD3E06" w:rsidRPr="00E95F49" w:rsidRDefault="00000000" w:rsidP="1F63C399">
      <w:pPr>
        <w:pStyle w:val="Heading3"/>
        <w:spacing w:before="0" w:after="0" w:line="240" w:lineRule="auto"/>
        <w:rPr>
          <w:rFonts w:ascii="Calibri" w:hAnsi="Calibri" w:cs="Calibri"/>
          <w:b/>
          <w:bCs/>
          <w:sz w:val="22"/>
          <w:szCs w:val="22"/>
        </w:rPr>
      </w:pPr>
      <w:bookmarkStart w:id="2" w:name="_heading=h.sw6ydxv6yl4x"/>
      <w:bookmarkEnd w:id="2"/>
      <w:r w:rsidRPr="1F63C399">
        <w:rPr>
          <w:rFonts w:ascii="Calibri" w:hAnsi="Calibri" w:cs="Calibri"/>
          <w:b/>
          <w:bCs/>
          <w:sz w:val="22"/>
          <w:szCs w:val="22"/>
        </w:rPr>
        <w:t>W</w:t>
      </w:r>
      <w:r w:rsidR="00901B39" w:rsidRPr="1F63C399">
        <w:rPr>
          <w:rFonts w:ascii="Calibri" w:hAnsi="Calibri" w:cs="Calibri"/>
          <w:b/>
          <w:bCs/>
          <w:sz w:val="22"/>
          <w:szCs w:val="22"/>
        </w:rPr>
        <w:t>ho Should Apply</w:t>
      </w:r>
    </w:p>
    <w:p w14:paraId="45E1ED8E" w14:textId="77777777" w:rsidR="00FD3E06" w:rsidRPr="00E95F49" w:rsidRDefault="00FD3E06" w:rsidP="1F63C399">
      <w:pPr>
        <w:spacing w:after="0" w:line="240" w:lineRule="auto"/>
        <w:rPr>
          <w:rFonts w:ascii="Calibri" w:eastAsia="Arial" w:hAnsi="Calibri" w:cs="Calibri"/>
        </w:rPr>
      </w:pPr>
    </w:p>
    <w:p w14:paraId="4062ADC3" w14:textId="2C23D653"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INDance is open to</w:t>
      </w:r>
      <w:r w:rsidR="004A753C" w:rsidRPr="1F63C399">
        <w:rPr>
          <w:rFonts w:ascii="Calibri" w:eastAsia="Arial" w:hAnsi="Calibri" w:cs="Calibri"/>
        </w:rPr>
        <w:t xml:space="preserve"> Australian</w:t>
      </w:r>
      <w:r w:rsidRPr="1F63C399">
        <w:rPr>
          <w:rFonts w:ascii="Calibri" w:eastAsia="Arial" w:hAnsi="Calibri" w:cs="Calibri"/>
        </w:rPr>
        <w:t xml:space="preserve"> independent dance artists, choreographers, collectives and companies who:</w:t>
      </w:r>
    </w:p>
    <w:p w14:paraId="24B0ECCE" w14:textId="77777777" w:rsidR="00901B39" w:rsidRPr="00E95F49" w:rsidRDefault="00901B39" w:rsidP="1F63C399">
      <w:pPr>
        <w:numPr>
          <w:ilvl w:val="0"/>
          <w:numId w:val="17"/>
        </w:numPr>
        <w:spacing w:after="0" w:line="240" w:lineRule="auto"/>
        <w:rPr>
          <w:rFonts w:ascii="Calibri" w:eastAsia="Arial" w:hAnsi="Calibri" w:cs="Calibri"/>
        </w:rPr>
      </w:pPr>
      <w:r w:rsidRPr="1F63C399">
        <w:rPr>
          <w:rFonts w:ascii="Calibri" w:eastAsia="Arial" w:hAnsi="Calibri" w:cs="Calibri"/>
        </w:rPr>
        <w:t>Have a demonstrated contemporary dance practice</w:t>
      </w:r>
    </w:p>
    <w:p w14:paraId="327961F2" w14:textId="5C55396F" w:rsidR="00901B39" w:rsidRPr="00E95F49" w:rsidRDefault="00901B39" w:rsidP="1F63C399">
      <w:pPr>
        <w:numPr>
          <w:ilvl w:val="0"/>
          <w:numId w:val="17"/>
        </w:numPr>
        <w:spacing w:after="0" w:line="240" w:lineRule="auto"/>
        <w:rPr>
          <w:rFonts w:ascii="Calibri" w:eastAsia="Arial" w:hAnsi="Calibri" w:cs="Calibri"/>
        </w:rPr>
      </w:pPr>
      <w:r w:rsidRPr="1F63C399">
        <w:rPr>
          <w:rFonts w:ascii="Calibri" w:eastAsia="Arial" w:hAnsi="Calibri" w:cs="Calibri"/>
        </w:rPr>
        <w:t>Are seeking to present an existing contemporary dance work</w:t>
      </w:r>
    </w:p>
    <w:p w14:paraId="75AF42D9" w14:textId="53428F70" w:rsidR="00901B39" w:rsidRPr="00E95F49" w:rsidRDefault="00901B39" w:rsidP="1F63C399">
      <w:pPr>
        <w:numPr>
          <w:ilvl w:val="0"/>
          <w:numId w:val="17"/>
        </w:numPr>
        <w:spacing w:after="0" w:line="240" w:lineRule="auto"/>
        <w:rPr>
          <w:rFonts w:ascii="Calibri" w:eastAsia="Arial" w:hAnsi="Calibri" w:cs="Calibri"/>
        </w:rPr>
      </w:pPr>
      <w:r w:rsidRPr="5B7FDE04">
        <w:rPr>
          <w:rFonts w:ascii="Calibri" w:eastAsia="Arial" w:hAnsi="Calibri" w:cs="Calibri"/>
        </w:rPr>
        <w:t xml:space="preserve">Have a clear artistic vision and strong choreographic </w:t>
      </w:r>
      <w:r w:rsidR="04941059" w:rsidRPr="5B7FDE04">
        <w:rPr>
          <w:rFonts w:ascii="Calibri" w:eastAsia="Arial" w:hAnsi="Calibri" w:cs="Calibri"/>
        </w:rPr>
        <w:t>practice</w:t>
      </w:r>
    </w:p>
    <w:p w14:paraId="5FA4790A" w14:textId="520C43D1" w:rsidR="00901B39" w:rsidRPr="00E95F49" w:rsidRDefault="00901B39" w:rsidP="1F63C399">
      <w:pPr>
        <w:numPr>
          <w:ilvl w:val="0"/>
          <w:numId w:val="17"/>
        </w:numPr>
        <w:spacing w:after="0" w:line="240" w:lineRule="auto"/>
        <w:rPr>
          <w:rFonts w:ascii="Calibri" w:eastAsia="Arial" w:hAnsi="Calibri" w:cs="Calibri"/>
        </w:rPr>
      </w:pPr>
      <w:r w:rsidRPr="1F63C399">
        <w:rPr>
          <w:rFonts w:ascii="Calibri" w:eastAsia="Arial" w:hAnsi="Calibri" w:cs="Calibri"/>
        </w:rPr>
        <w:t>Can demonstrate the artistic</w:t>
      </w:r>
      <w:r w:rsidR="004A753C" w:rsidRPr="1F63C399">
        <w:rPr>
          <w:rFonts w:ascii="Calibri" w:eastAsia="Arial" w:hAnsi="Calibri" w:cs="Calibri"/>
        </w:rPr>
        <w:t xml:space="preserve"> and </w:t>
      </w:r>
      <w:r w:rsidRPr="1F63C399">
        <w:rPr>
          <w:rFonts w:ascii="Calibri" w:eastAsia="Arial" w:hAnsi="Calibri" w:cs="Calibri"/>
        </w:rPr>
        <w:t>logi</w:t>
      </w:r>
      <w:r w:rsidR="004A753C" w:rsidRPr="1F63C399">
        <w:rPr>
          <w:rFonts w:ascii="Calibri" w:eastAsia="Arial" w:hAnsi="Calibri" w:cs="Calibri"/>
        </w:rPr>
        <w:t xml:space="preserve">stical </w:t>
      </w:r>
      <w:r w:rsidRPr="1F63C399">
        <w:rPr>
          <w:rFonts w:ascii="Calibri" w:eastAsia="Arial" w:hAnsi="Calibri" w:cs="Calibri"/>
        </w:rPr>
        <w:t>viability of their proposal</w:t>
      </w:r>
    </w:p>
    <w:p w14:paraId="43C4585D" w14:textId="59A33EBF" w:rsidR="00901B39" w:rsidRPr="00E95F49" w:rsidRDefault="00901B39" w:rsidP="1F63C399">
      <w:pPr>
        <w:numPr>
          <w:ilvl w:val="0"/>
          <w:numId w:val="17"/>
        </w:numPr>
        <w:spacing w:after="0" w:line="240" w:lineRule="auto"/>
        <w:rPr>
          <w:rFonts w:ascii="Calibri" w:eastAsia="Arial" w:hAnsi="Calibri" w:cs="Calibri"/>
        </w:rPr>
      </w:pPr>
      <w:r w:rsidRPr="1F63C399">
        <w:rPr>
          <w:rFonts w:ascii="Calibri" w:eastAsia="Arial" w:hAnsi="Calibri" w:cs="Calibri"/>
        </w:rPr>
        <w:t>Have a work ready to present in a professional performance environment</w:t>
      </w:r>
    </w:p>
    <w:p w14:paraId="5E7EB88E" w14:textId="77777777" w:rsidR="00901B39" w:rsidRPr="00E95F49" w:rsidRDefault="00901B39" w:rsidP="1F63C399">
      <w:pPr>
        <w:numPr>
          <w:ilvl w:val="0"/>
          <w:numId w:val="17"/>
        </w:numPr>
        <w:spacing w:after="0" w:line="240" w:lineRule="auto"/>
        <w:rPr>
          <w:rFonts w:ascii="Calibri" w:eastAsia="Arial" w:hAnsi="Calibri" w:cs="Calibri"/>
        </w:rPr>
      </w:pPr>
      <w:r w:rsidRPr="1F63C399">
        <w:rPr>
          <w:rFonts w:ascii="Calibri" w:eastAsia="Arial" w:hAnsi="Calibri" w:cs="Calibri"/>
        </w:rPr>
        <w:t>Are committed to engaging audiences and contributing to the wider dance sector</w:t>
      </w:r>
    </w:p>
    <w:p w14:paraId="5AB72EE1" w14:textId="77777777" w:rsidR="00901B39" w:rsidRPr="00E95F49" w:rsidRDefault="00901B39" w:rsidP="1F63C399">
      <w:pPr>
        <w:spacing w:after="0" w:line="240" w:lineRule="auto"/>
        <w:rPr>
          <w:rFonts w:ascii="Calibri" w:eastAsia="Arial" w:hAnsi="Calibri" w:cs="Calibri"/>
        </w:rPr>
      </w:pPr>
    </w:p>
    <w:p w14:paraId="3E7B1872" w14:textId="09D20FDC"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We encourage applications from:</w:t>
      </w:r>
    </w:p>
    <w:p w14:paraId="1365A6BB" w14:textId="77777777" w:rsidR="00901B39" w:rsidRPr="00E95F49" w:rsidRDefault="00901B39" w:rsidP="1F63C399">
      <w:pPr>
        <w:numPr>
          <w:ilvl w:val="0"/>
          <w:numId w:val="18"/>
        </w:numPr>
        <w:spacing w:after="0" w:line="240" w:lineRule="auto"/>
        <w:rPr>
          <w:rFonts w:ascii="Calibri" w:eastAsia="Arial" w:hAnsi="Calibri" w:cs="Calibri"/>
        </w:rPr>
      </w:pPr>
      <w:r w:rsidRPr="1F63C399">
        <w:rPr>
          <w:rFonts w:ascii="Calibri" w:eastAsia="Arial" w:hAnsi="Calibri" w:cs="Calibri"/>
        </w:rPr>
        <w:t>Emerging, mid-career and established artists</w:t>
      </w:r>
    </w:p>
    <w:p w14:paraId="3DBA1B31" w14:textId="77777777" w:rsidR="00901B39" w:rsidRPr="00E95F49" w:rsidRDefault="00901B39" w:rsidP="1F63C399">
      <w:pPr>
        <w:numPr>
          <w:ilvl w:val="0"/>
          <w:numId w:val="18"/>
        </w:numPr>
        <w:spacing w:after="0" w:line="240" w:lineRule="auto"/>
        <w:rPr>
          <w:rFonts w:ascii="Calibri" w:eastAsia="Arial" w:hAnsi="Calibri" w:cs="Calibri"/>
        </w:rPr>
      </w:pPr>
      <w:r w:rsidRPr="1F63C399">
        <w:rPr>
          <w:rFonts w:ascii="Calibri" w:eastAsia="Arial" w:hAnsi="Calibri" w:cs="Calibri"/>
        </w:rPr>
        <w:t>First Nations artists and companies</w:t>
      </w:r>
    </w:p>
    <w:p w14:paraId="27B1F6AD" w14:textId="77777777" w:rsidR="00901B39" w:rsidRPr="00E95F49" w:rsidRDefault="00901B39" w:rsidP="1F63C399">
      <w:pPr>
        <w:numPr>
          <w:ilvl w:val="0"/>
          <w:numId w:val="18"/>
        </w:numPr>
        <w:spacing w:after="0" w:line="240" w:lineRule="auto"/>
        <w:rPr>
          <w:rFonts w:ascii="Calibri" w:eastAsia="Arial" w:hAnsi="Calibri" w:cs="Calibri"/>
        </w:rPr>
      </w:pPr>
      <w:r w:rsidRPr="1F63C399">
        <w:rPr>
          <w:rFonts w:ascii="Calibri" w:eastAsia="Arial" w:hAnsi="Calibri" w:cs="Calibri"/>
        </w:rPr>
        <w:t>Artists from culturally and linguistically diverse backgrounds</w:t>
      </w:r>
    </w:p>
    <w:p w14:paraId="71511673" w14:textId="77777777" w:rsidR="00901B39" w:rsidRPr="00E95F49" w:rsidRDefault="00901B39" w:rsidP="1F63C399">
      <w:pPr>
        <w:numPr>
          <w:ilvl w:val="0"/>
          <w:numId w:val="18"/>
        </w:numPr>
        <w:spacing w:after="0" w:line="240" w:lineRule="auto"/>
        <w:rPr>
          <w:rFonts w:ascii="Calibri" w:eastAsia="Arial" w:hAnsi="Calibri" w:cs="Calibri"/>
        </w:rPr>
      </w:pPr>
      <w:r w:rsidRPr="1F63C399">
        <w:rPr>
          <w:rFonts w:ascii="Calibri" w:eastAsia="Arial" w:hAnsi="Calibri" w:cs="Calibri"/>
        </w:rPr>
        <w:t>Deaf and Disabled artists</w:t>
      </w:r>
    </w:p>
    <w:p w14:paraId="4ED71E2E" w14:textId="77777777" w:rsidR="00901B39" w:rsidRPr="00E95F49" w:rsidRDefault="00901B39" w:rsidP="1F63C399">
      <w:pPr>
        <w:numPr>
          <w:ilvl w:val="0"/>
          <w:numId w:val="18"/>
        </w:numPr>
        <w:spacing w:after="0" w:line="240" w:lineRule="auto"/>
        <w:rPr>
          <w:rFonts w:ascii="Calibri" w:eastAsia="Arial" w:hAnsi="Calibri" w:cs="Calibri"/>
        </w:rPr>
      </w:pPr>
      <w:r w:rsidRPr="1F63C399">
        <w:rPr>
          <w:rFonts w:ascii="Calibri" w:eastAsia="Arial" w:hAnsi="Calibri" w:cs="Calibri"/>
        </w:rPr>
        <w:t>LGBTQIA+ artists</w:t>
      </w:r>
    </w:p>
    <w:p w14:paraId="2DADB3D6" w14:textId="77777777" w:rsidR="00901B39" w:rsidRPr="00E95F49" w:rsidRDefault="00901B39" w:rsidP="1F63C399">
      <w:pPr>
        <w:numPr>
          <w:ilvl w:val="0"/>
          <w:numId w:val="18"/>
        </w:numPr>
        <w:spacing w:after="0" w:line="240" w:lineRule="auto"/>
        <w:rPr>
          <w:rFonts w:ascii="Calibri" w:eastAsia="Arial" w:hAnsi="Calibri" w:cs="Calibri"/>
        </w:rPr>
      </w:pPr>
      <w:r w:rsidRPr="1F63C399">
        <w:rPr>
          <w:rFonts w:ascii="Calibri" w:eastAsia="Arial" w:hAnsi="Calibri" w:cs="Calibri"/>
        </w:rPr>
        <w:t>Regional and remote artists</w:t>
      </w:r>
    </w:p>
    <w:p w14:paraId="7BD8EC82" w14:textId="77777777" w:rsidR="00901B39" w:rsidRPr="00E95F49" w:rsidRDefault="00901B39" w:rsidP="1F63C399">
      <w:pPr>
        <w:numPr>
          <w:ilvl w:val="0"/>
          <w:numId w:val="18"/>
        </w:numPr>
        <w:spacing w:after="0" w:line="240" w:lineRule="auto"/>
        <w:rPr>
          <w:rFonts w:ascii="Calibri" w:eastAsia="Arial" w:hAnsi="Calibri" w:cs="Calibri"/>
        </w:rPr>
      </w:pPr>
      <w:r w:rsidRPr="1F63C399">
        <w:rPr>
          <w:rFonts w:ascii="Calibri" w:eastAsia="Arial" w:hAnsi="Calibri" w:cs="Calibri"/>
        </w:rPr>
        <w:t>Independent artists working across contemporary dance and interdisciplinary practice</w:t>
      </w:r>
    </w:p>
    <w:p w14:paraId="7F77B33F" w14:textId="77777777" w:rsidR="00FD3E06" w:rsidRPr="00E95F49" w:rsidRDefault="00FD3E06" w:rsidP="1F63C399">
      <w:pPr>
        <w:spacing w:after="0" w:line="240" w:lineRule="auto"/>
        <w:rPr>
          <w:rFonts w:ascii="Calibri" w:eastAsia="Arial" w:hAnsi="Calibri" w:cs="Calibri"/>
        </w:rPr>
      </w:pPr>
    </w:p>
    <w:p w14:paraId="2E2471F2" w14:textId="4872ECBA" w:rsidR="00FD3E06" w:rsidRPr="00E95F49" w:rsidRDefault="004A753C" w:rsidP="1F63C399">
      <w:pPr>
        <w:pStyle w:val="Heading3"/>
        <w:spacing w:before="0" w:after="0" w:line="240" w:lineRule="auto"/>
        <w:rPr>
          <w:rFonts w:ascii="Calibri" w:hAnsi="Calibri" w:cs="Calibri"/>
          <w:b/>
          <w:bCs/>
          <w:sz w:val="22"/>
          <w:szCs w:val="22"/>
        </w:rPr>
      </w:pPr>
      <w:bookmarkStart w:id="3" w:name="_heading=h.s7yr61ydqyin"/>
      <w:bookmarkEnd w:id="3"/>
      <w:r w:rsidRPr="1F63C399">
        <w:rPr>
          <w:rFonts w:ascii="Calibri" w:hAnsi="Calibri" w:cs="Calibri"/>
          <w:b/>
          <w:bCs/>
          <w:sz w:val="22"/>
          <w:szCs w:val="22"/>
        </w:rPr>
        <w:lastRenderedPageBreak/>
        <w:t>Who Is Eligible</w:t>
      </w:r>
    </w:p>
    <w:p w14:paraId="473426B5" w14:textId="77777777" w:rsidR="00FD3E06" w:rsidRPr="00E95F49" w:rsidRDefault="00FD3E06" w:rsidP="1F63C399">
      <w:pPr>
        <w:spacing w:after="0" w:line="240" w:lineRule="auto"/>
        <w:rPr>
          <w:rFonts w:ascii="Calibri" w:eastAsia="Arial" w:hAnsi="Calibri" w:cs="Calibri"/>
        </w:rPr>
      </w:pPr>
    </w:p>
    <w:p w14:paraId="21A8C9D6" w14:textId="77777777"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Applicants must:</w:t>
      </w:r>
    </w:p>
    <w:p w14:paraId="6353DFB8" w14:textId="77777777" w:rsidR="00901B39" w:rsidRPr="00E95F49" w:rsidRDefault="00901B39" w:rsidP="1F63C399">
      <w:pPr>
        <w:numPr>
          <w:ilvl w:val="0"/>
          <w:numId w:val="19"/>
        </w:numPr>
        <w:spacing w:after="0" w:line="240" w:lineRule="auto"/>
        <w:rPr>
          <w:rFonts w:ascii="Calibri" w:eastAsia="Arial" w:hAnsi="Calibri" w:cs="Calibri"/>
        </w:rPr>
      </w:pPr>
      <w:r w:rsidRPr="1F63C399">
        <w:rPr>
          <w:rFonts w:ascii="Calibri" w:eastAsia="Arial" w:hAnsi="Calibri" w:cs="Calibri"/>
        </w:rPr>
        <w:t>Be Australian citizens or permanent residents</w:t>
      </w:r>
    </w:p>
    <w:p w14:paraId="23BA92E7" w14:textId="77777777" w:rsidR="00901B39" w:rsidRPr="00E95F49" w:rsidRDefault="00901B39" w:rsidP="1F63C399">
      <w:pPr>
        <w:numPr>
          <w:ilvl w:val="0"/>
          <w:numId w:val="19"/>
        </w:numPr>
        <w:spacing w:after="0" w:line="240" w:lineRule="auto"/>
        <w:rPr>
          <w:rFonts w:ascii="Calibri" w:eastAsia="Arial" w:hAnsi="Calibri" w:cs="Calibri"/>
        </w:rPr>
      </w:pPr>
      <w:r w:rsidRPr="1F63C399">
        <w:rPr>
          <w:rFonts w:ascii="Calibri" w:eastAsia="Arial" w:hAnsi="Calibri" w:cs="Calibri"/>
        </w:rPr>
        <w:t>Be the lead artist, choreographer, producer or authorised representative of the proposed work</w:t>
      </w:r>
    </w:p>
    <w:p w14:paraId="47A26176" w14:textId="77777777" w:rsidR="00901B39" w:rsidRPr="00E95F49" w:rsidRDefault="00901B39" w:rsidP="1F63C399">
      <w:pPr>
        <w:numPr>
          <w:ilvl w:val="0"/>
          <w:numId w:val="19"/>
        </w:numPr>
        <w:spacing w:after="0" w:line="240" w:lineRule="auto"/>
        <w:rPr>
          <w:rFonts w:ascii="Calibri" w:eastAsia="Arial" w:hAnsi="Calibri" w:cs="Calibri"/>
        </w:rPr>
      </w:pPr>
      <w:r w:rsidRPr="1F63C399">
        <w:rPr>
          <w:rFonts w:ascii="Calibri" w:eastAsia="Arial" w:hAnsi="Calibri" w:cs="Calibri"/>
        </w:rPr>
        <w:t>Hold all relevant rights and permissions required to present the work</w:t>
      </w:r>
    </w:p>
    <w:p w14:paraId="3B81D8E3" w14:textId="77777777" w:rsidR="00901B39" w:rsidRPr="00E95F49" w:rsidRDefault="00901B39" w:rsidP="1F63C399">
      <w:pPr>
        <w:numPr>
          <w:ilvl w:val="0"/>
          <w:numId w:val="19"/>
        </w:numPr>
        <w:spacing w:after="0" w:line="240" w:lineRule="auto"/>
        <w:rPr>
          <w:rFonts w:ascii="Calibri" w:eastAsia="Arial" w:hAnsi="Calibri" w:cs="Calibri"/>
        </w:rPr>
      </w:pPr>
      <w:r w:rsidRPr="1F63C399">
        <w:rPr>
          <w:rFonts w:ascii="Calibri" w:eastAsia="Arial" w:hAnsi="Calibri" w:cs="Calibri"/>
        </w:rPr>
        <w:t>Be available for all required planning, production and presentation periods</w:t>
      </w:r>
    </w:p>
    <w:p w14:paraId="17FD3C26" w14:textId="77777777" w:rsidR="00901B39" w:rsidRPr="00E95F49" w:rsidRDefault="00901B39" w:rsidP="1F63C399">
      <w:pPr>
        <w:spacing w:after="0" w:line="240" w:lineRule="auto"/>
        <w:rPr>
          <w:rFonts w:ascii="Calibri" w:eastAsia="Arial" w:hAnsi="Calibri" w:cs="Calibri"/>
        </w:rPr>
      </w:pPr>
    </w:p>
    <w:p w14:paraId="7F6A6151" w14:textId="41B00003"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Works may be:</w:t>
      </w:r>
    </w:p>
    <w:p w14:paraId="1EAAB41F" w14:textId="75A46A4B" w:rsidR="00901B39" w:rsidRPr="00E95F49" w:rsidRDefault="00901B39" w:rsidP="1F63C399">
      <w:pPr>
        <w:numPr>
          <w:ilvl w:val="0"/>
          <w:numId w:val="20"/>
        </w:numPr>
        <w:spacing w:after="0" w:line="240" w:lineRule="auto"/>
        <w:rPr>
          <w:rFonts w:ascii="Calibri" w:eastAsia="Arial" w:hAnsi="Calibri" w:cs="Calibri"/>
          <w:b/>
          <w:bCs/>
          <w:u w:val="single"/>
        </w:rPr>
      </w:pPr>
      <w:r w:rsidRPr="1F63C399">
        <w:rPr>
          <w:rFonts w:ascii="Calibri" w:eastAsia="Arial" w:hAnsi="Calibri" w:cs="Calibri"/>
          <w:b/>
          <w:bCs/>
          <w:u w:val="single"/>
        </w:rPr>
        <w:t>Existing works ONLY</w:t>
      </w:r>
    </w:p>
    <w:p w14:paraId="6C403B82" w14:textId="77777777" w:rsidR="00901B39" w:rsidRPr="00E95F49" w:rsidRDefault="00901B39" w:rsidP="1F63C399">
      <w:pPr>
        <w:numPr>
          <w:ilvl w:val="0"/>
          <w:numId w:val="20"/>
        </w:numPr>
        <w:spacing w:after="0" w:line="240" w:lineRule="auto"/>
        <w:rPr>
          <w:rFonts w:ascii="Calibri" w:eastAsia="Arial" w:hAnsi="Calibri" w:cs="Calibri"/>
        </w:rPr>
      </w:pPr>
      <w:r w:rsidRPr="1F63C399">
        <w:rPr>
          <w:rFonts w:ascii="Calibri" w:eastAsia="Arial" w:hAnsi="Calibri" w:cs="Calibri"/>
        </w:rPr>
        <w:t>Interdisciplinary contemporary performance works where dance or movement is a primary artistic driver</w:t>
      </w:r>
    </w:p>
    <w:p w14:paraId="63BDA03A" w14:textId="77777777" w:rsidR="00901B39" w:rsidRPr="00E95F49" w:rsidRDefault="00901B39" w:rsidP="1F63C399">
      <w:pPr>
        <w:spacing w:after="0" w:line="240" w:lineRule="auto"/>
        <w:rPr>
          <w:rFonts w:ascii="Calibri" w:eastAsia="Arial" w:hAnsi="Calibri" w:cs="Calibri"/>
        </w:rPr>
      </w:pPr>
    </w:p>
    <w:p w14:paraId="7737DEA9" w14:textId="00ABFA7B"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Works created solely for screen</w:t>
      </w:r>
      <w:r w:rsidR="004A753C" w:rsidRPr="1F63C399">
        <w:rPr>
          <w:rFonts w:ascii="Calibri" w:eastAsia="Arial" w:hAnsi="Calibri" w:cs="Calibri"/>
        </w:rPr>
        <w:t xml:space="preserve"> or need to be presented outside of a conventional theatre setting</w:t>
      </w:r>
      <w:r w:rsidRPr="1F63C399">
        <w:rPr>
          <w:rFonts w:ascii="Calibri" w:eastAsia="Arial" w:hAnsi="Calibri" w:cs="Calibri"/>
        </w:rPr>
        <w:t xml:space="preserve"> are not eligible.</w:t>
      </w:r>
    </w:p>
    <w:p w14:paraId="2CFD7F3C" w14:textId="77777777" w:rsidR="00FD3E06" w:rsidRPr="00E95F49" w:rsidRDefault="00FD3E06" w:rsidP="1F63C399">
      <w:pPr>
        <w:spacing w:after="0" w:line="240" w:lineRule="auto"/>
        <w:rPr>
          <w:rFonts w:ascii="Calibri" w:eastAsia="Arial" w:hAnsi="Calibri" w:cs="Calibri"/>
        </w:rPr>
      </w:pPr>
    </w:p>
    <w:p w14:paraId="1406E0DD" w14:textId="519E9CC8" w:rsidR="00FD3E06" w:rsidRPr="00E95F49" w:rsidRDefault="004A753C" w:rsidP="1F63C399">
      <w:pPr>
        <w:pStyle w:val="Heading3"/>
        <w:spacing w:before="0" w:after="0" w:line="240" w:lineRule="auto"/>
        <w:rPr>
          <w:rFonts w:ascii="Calibri" w:hAnsi="Calibri" w:cs="Calibri"/>
          <w:b/>
          <w:bCs/>
          <w:sz w:val="22"/>
          <w:szCs w:val="22"/>
        </w:rPr>
      </w:pPr>
      <w:bookmarkStart w:id="4" w:name="_heading=h.22nbyywxqaa0"/>
      <w:bookmarkEnd w:id="4"/>
      <w:r w:rsidRPr="1F63C399">
        <w:rPr>
          <w:rFonts w:ascii="Calibri" w:hAnsi="Calibri" w:cs="Calibri"/>
          <w:b/>
          <w:bCs/>
          <w:sz w:val="22"/>
          <w:szCs w:val="22"/>
        </w:rPr>
        <w:t>Program Format</w:t>
      </w:r>
    </w:p>
    <w:p w14:paraId="66ED3D5F" w14:textId="77777777" w:rsidR="00FD3E06" w:rsidRPr="00E95F49" w:rsidRDefault="00FD3E06" w:rsidP="1F63C399">
      <w:pPr>
        <w:spacing w:after="0" w:line="240" w:lineRule="auto"/>
        <w:rPr>
          <w:rFonts w:ascii="Calibri" w:eastAsia="Arial" w:hAnsi="Calibri" w:cs="Calibri"/>
        </w:rPr>
      </w:pPr>
    </w:p>
    <w:p w14:paraId="429419AD" w14:textId="77777777"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INDance presents a curated season of contemporary dance works annually in the Neilson Studio at Sydney Dance Company.</w:t>
      </w:r>
    </w:p>
    <w:p w14:paraId="4FBC08CF" w14:textId="77777777" w:rsidR="00901B39" w:rsidRPr="00E95F49" w:rsidRDefault="00901B39" w:rsidP="1F63C399">
      <w:pPr>
        <w:spacing w:after="0" w:line="240" w:lineRule="auto"/>
        <w:rPr>
          <w:rFonts w:ascii="Calibri" w:eastAsia="Arial" w:hAnsi="Calibri" w:cs="Calibri"/>
        </w:rPr>
      </w:pPr>
    </w:p>
    <w:p w14:paraId="46A9D5C4" w14:textId="13950B80"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Four (4) works will be selected and</w:t>
      </w:r>
      <w:r w:rsidR="00EB68DC" w:rsidRPr="1F63C399">
        <w:rPr>
          <w:rFonts w:ascii="Calibri" w:eastAsia="Arial" w:hAnsi="Calibri" w:cs="Calibri"/>
        </w:rPr>
        <w:t xml:space="preserve"> perform 4 performances, including a 2-show day each week. Selected works will each share the venue with one other production. </w:t>
      </w:r>
    </w:p>
    <w:p w14:paraId="602A0D3F" w14:textId="77777777" w:rsidR="00901B39" w:rsidRPr="00E95F49" w:rsidRDefault="00901B39" w:rsidP="1F63C399">
      <w:pPr>
        <w:spacing w:after="0" w:line="240" w:lineRule="auto"/>
        <w:rPr>
          <w:rFonts w:ascii="Calibri" w:eastAsia="Arial" w:hAnsi="Calibri" w:cs="Calibri"/>
        </w:rPr>
      </w:pPr>
    </w:p>
    <w:p w14:paraId="08F84CB4" w14:textId="062AF519"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 xml:space="preserve">The 2027 season will take place between </w:t>
      </w:r>
      <w:r w:rsidR="00EB68DC" w:rsidRPr="1F63C399">
        <w:rPr>
          <w:rFonts w:ascii="Calibri" w:eastAsia="Arial" w:hAnsi="Calibri" w:cs="Calibri"/>
          <w:b/>
          <w:bCs/>
        </w:rPr>
        <w:t>11 – 20 March 2027</w:t>
      </w:r>
      <w:r w:rsidRPr="1F63C399">
        <w:rPr>
          <w:rFonts w:ascii="Calibri" w:eastAsia="Arial" w:hAnsi="Calibri" w:cs="Calibri"/>
          <w:b/>
          <w:bCs/>
        </w:rPr>
        <w:t>.</w:t>
      </w:r>
    </w:p>
    <w:p w14:paraId="2EA29231" w14:textId="77777777" w:rsidR="00FD3E06" w:rsidRPr="00E95F49" w:rsidRDefault="00FD3E06" w:rsidP="1F63C399">
      <w:pPr>
        <w:spacing w:after="0" w:line="240" w:lineRule="auto"/>
        <w:rPr>
          <w:rFonts w:ascii="Calibri" w:eastAsia="Arial" w:hAnsi="Calibri" w:cs="Calibri"/>
        </w:rPr>
      </w:pPr>
    </w:p>
    <w:p w14:paraId="2DCF1C19" w14:textId="4177F4FC" w:rsidR="00FD3E06" w:rsidRPr="00E95F49" w:rsidRDefault="004A753C" w:rsidP="1F63C399">
      <w:pPr>
        <w:pStyle w:val="Heading3"/>
        <w:spacing w:before="0" w:after="0" w:line="240" w:lineRule="auto"/>
        <w:rPr>
          <w:rFonts w:ascii="Calibri" w:hAnsi="Calibri" w:cs="Calibri"/>
          <w:b/>
          <w:bCs/>
          <w:sz w:val="22"/>
          <w:szCs w:val="22"/>
        </w:rPr>
      </w:pPr>
      <w:bookmarkStart w:id="5" w:name="_heading=h.cffctslm6h1b"/>
      <w:bookmarkEnd w:id="5"/>
      <w:r w:rsidRPr="1F63C399">
        <w:rPr>
          <w:rFonts w:ascii="Calibri" w:hAnsi="Calibri" w:cs="Calibri"/>
          <w:b/>
          <w:bCs/>
          <w:sz w:val="22"/>
          <w:szCs w:val="22"/>
        </w:rPr>
        <w:t>Expression of Interest Process</w:t>
      </w:r>
    </w:p>
    <w:p w14:paraId="7D75AAB1" w14:textId="77777777" w:rsidR="00FD3E06" w:rsidRPr="00E95F49" w:rsidRDefault="00FD3E06" w:rsidP="1F63C399">
      <w:pPr>
        <w:spacing w:after="0" w:line="240" w:lineRule="auto"/>
        <w:rPr>
          <w:rFonts w:ascii="Calibri" w:eastAsia="Arial" w:hAnsi="Calibri" w:cs="Calibri"/>
        </w:rPr>
      </w:pPr>
    </w:p>
    <w:p w14:paraId="0F5BC5A5" w14:textId="77777777"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Applications must be submitted via the online EOI form.</w:t>
      </w:r>
    </w:p>
    <w:p w14:paraId="09990FDA" w14:textId="77777777" w:rsidR="00901B39" w:rsidRPr="00E95F49" w:rsidRDefault="00901B39" w:rsidP="1F63C399">
      <w:pPr>
        <w:spacing w:after="0" w:line="240" w:lineRule="auto"/>
        <w:rPr>
          <w:rFonts w:ascii="Calibri" w:eastAsia="Arial" w:hAnsi="Calibri" w:cs="Calibri"/>
        </w:rPr>
      </w:pPr>
    </w:p>
    <w:p w14:paraId="4EB9FCC5" w14:textId="4CE1B2E6"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Applicants will be asked to provide:</w:t>
      </w:r>
    </w:p>
    <w:p w14:paraId="5022E363" w14:textId="5001E00E" w:rsidR="00901B39" w:rsidRPr="00E95F49" w:rsidRDefault="00901B39" w:rsidP="1F63C399">
      <w:pPr>
        <w:spacing w:after="0" w:line="240" w:lineRule="auto"/>
        <w:rPr>
          <w:rFonts w:ascii="Calibri" w:eastAsia="Arial" w:hAnsi="Calibri" w:cs="Calibri"/>
          <w:b/>
          <w:bCs/>
        </w:rPr>
      </w:pPr>
      <w:r w:rsidRPr="1F63C399">
        <w:rPr>
          <w:rFonts w:ascii="Calibri" w:eastAsia="Arial" w:hAnsi="Calibri" w:cs="Calibri"/>
          <w:b/>
          <w:bCs/>
        </w:rPr>
        <w:t>Written Materials</w:t>
      </w:r>
    </w:p>
    <w:p w14:paraId="657A344A" w14:textId="2C120F73" w:rsidR="00901B39" w:rsidRPr="00E95F49" w:rsidRDefault="00901B39" w:rsidP="1F63C399">
      <w:pPr>
        <w:numPr>
          <w:ilvl w:val="0"/>
          <w:numId w:val="21"/>
        </w:numPr>
        <w:spacing w:after="0" w:line="240" w:lineRule="auto"/>
        <w:rPr>
          <w:rFonts w:ascii="Calibri" w:eastAsia="Arial" w:hAnsi="Calibri" w:cs="Calibri"/>
        </w:rPr>
      </w:pPr>
      <w:r w:rsidRPr="1F63C399">
        <w:rPr>
          <w:rFonts w:ascii="Calibri" w:eastAsia="Arial" w:hAnsi="Calibri" w:cs="Calibri"/>
        </w:rPr>
        <w:t>Pro</w:t>
      </w:r>
      <w:r w:rsidR="00EB68DC" w:rsidRPr="1F63C399">
        <w:rPr>
          <w:rFonts w:ascii="Calibri" w:eastAsia="Arial" w:hAnsi="Calibri" w:cs="Calibri"/>
        </w:rPr>
        <w:t>duction</w:t>
      </w:r>
      <w:r w:rsidRPr="1F63C399">
        <w:rPr>
          <w:rFonts w:ascii="Calibri" w:eastAsia="Arial" w:hAnsi="Calibri" w:cs="Calibri"/>
        </w:rPr>
        <w:t xml:space="preserve"> description</w:t>
      </w:r>
    </w:p>
    <w:p w14:paraId="31794D53" w14:textId="3496CC17" w:rsidR="00901B39" w:rsidRPr="00E95F49" w:rsidRDefault="00901B39" w:rsidP="1F63C399">
      <w:pPr>
        <w:numPr>
          <w:ilvl w:val="0"/>
          <w:numId w:val="21"/>
        </w:numPr>
        <w:spacing w:after="0" w:line="240" w:lineRule="auto"/>
        <w:rPr>
          <w:rFonts w:ascii="Calibri" w:eastAsia="Arial" w:hAnsi="Calibri" w:cs="Calibri"/>
        </w:rPr>
      </w:pPr>
      <w:r w:rsidRPr="1F63C399">
        <w:rPr>
          <w:rFonts w:ascii="Calibri" w:eastAsia="Arial" w:hAnsi="Calibri" w:cs="Calibri"/>
        </w:rPr>
        <w:t>Adaptability statement</w:t>
      </w:r>
    </w:p>
    <w:p w14:paraId="3553521F" w14:textId="77777777" w:rsidR="00901B39" w:rsidRPr="00E95F49" w:rsidRDefault="00901B39" w:rsidP="1F63C399">
      <w:pPr>
        <w:numPr>
          <w:ilvl w:val="0"/>
          <w:numId w:val="21"/>
        </w:numPr>
        <w:spacing w:after="0" w:line="240" w:lineRule="auto"/>
        <w:rPr>
          <w:rFonts w:ascii="Calibri" w:eastAsia="Arial" w:hAnsi="Calibri" w:cs="Calibri"/>
        </w:rPr>
      </w:pPr>
      <w:r w:rsidRPr="1F63C399">
        <w:rPr>
          <w:rFonts w:ascii="Calibri" w:eastAsia="Arial" w:hAnsi="Calibri" w:cs="Calibri"/>
        </w:rPr>
        <w:t>Lead artist biography</w:t>
      </w:r>
    </w:p>
    <w:p w14:paraId="58824D4C" w14:textId="77777777" w:rsidR="00901B39" w:rsidRPr="00E95F49" w:rsidRDefault="00901B39" w:rsidP="1F63C399">
      <w:pPr>
        <w:numPr>
          <w:ilvl w:val="0"/>
          <w:numId w:val="21"/>
        </w:numPr>
        <w:spacing w:after="0" w:line="240" w:lineRule="auto"/>
        <w:rPr>
          <w:rFonts w:ascii="Calibri" w:eastAsia="Arial" w:hAnsi="Calibri" w:cs="Calibri"/>
        </w:rPr>
      </w:pPr>
      <w:r w:rsidRPr="1F63C399">
        <w:rPr>
          <w:rFonts w:ascii="Calibri" w:eastAsia="Arial" w:hAnsi="Calibri" w:cs="Calibri"/>
        </w:rPr>
        <w:t>Creative team information</w:t>
      </w:r>
    </w:p>
    <w:p w14:paraId="19DC34E1" w14:textId="023856A0" w:rsidR="00901B39" w:rsidRPr="00E95F49" w:rsidRDefault="367345EB" w:rsidP="1F63C399">
      <w:pPr>
        <w:numPr>
          <w:ilvl w:val="0"/>
          <w:numId w:val="21"/>
        </w:numPr>
        <w:spacing w:after="0" w:line="240" w:lineRule="auto"/>
        <w:rPr>
          <w:rFonts w:ascii="Calibri" w:eastAsia="Arial" w:hAnsi="Calibri" w:cs="Calibri"/>
        </w:rPr>
      </w:pPr>
      <w:r w:rsidRPr="69F7C61E">
        <w:rPr>
          <w:rFonts w:ascii="Calibri" w:eastAsia="Arial" w:hAnsi="Calibri" w:cs="Calibri"/>
        </w:rPr>
        <w:t>Presentation</w:t>
      </w:r>
      <w:r w:rsidR="00901B39" w:rsidRPr="69F7C61E">
        <w:rPr>
          <w:rFonts w:ascii="Calibri" w:eastAsia="Arial" w:hAnsi="Calibri" w:cs="Calibri"/>
        </w:rPr>
        <w:t xml:space="preserve"> history</w:t>
      </w:r>
    </w:p>
    <w:p w14:paraId="2FE54E2B" w14:textId="7F3193ED" w:rsidR="00901B39" w:rsidRPr="00E95F49" w:rsidRDefault="00901B39" w:rsidP="1F63C399">
      <w:pPr>
        <w:spacing w:after="0" w:line="240" w:lineRule="auto"/>
        <w:rPr>
          <w:rFonts w:ascii="Calibri" w:eastAsia="Arial" w:hAnsi="Calibri" w:cs="Calibri"/>
          <w:b/>
          <w:bCs/>
        </w:rPr>
      </w:pPr>
      <w:r w:rsidRPr="1F63C399">
        <w:rPr>
          <w:rFonts w:ascii="Calibri" w:eastAsia="Arial" w:hAnsi="Calibri" w:cs="Calibri"/>
          <w:b/>
          <w:bCs/>
        </w:rPr>
        <w:t>Support Material</w:t>
      </w:r>
    </w:p>
    <w:p w14:paraId="0AF48477" w14:textId="77777777" w:rsidR="00901B39" w:rsidRPr="00E95F49" w:rsidRDefault="00901B39" w:rsidP="1F63C399">
      <w:pPr>
        <w:numPr>
          <w:ilvl w:val="0"/>
          <w:numId w:val="22"/>
        </w:numPr>
        <w:spacing w:after="0" w:line="240" w:lineRule="auto"/>
        <w:rPr>
          <w:rFonts w:ascii="Calibri" w:eastAsia="Arial" w:hAnsi="Calibri" w:cs="Calibri"/>
        </w:rPr>
      </w:pPr>
      <w:r w:rsidRPr="1F63C399">
        <w:rPr>
          <w:rFonts w:ascii="Calibri" w:eastAsia="Arial" w:hAnsi="Calibri" w:cs="Calibri"/>
        </w:rPr>
        <w:t>Video documentation</w:t>
      </w:r>
    </w:p>
    <w:p w14:paraId="618A8F96" w14:textId="77777777" w:rsidR="00901B39" w:rsidRPr="00E95F49" w:rsidRDefault="00901B39" w:rsidP="1F63C399">
      <w:pPr>
        <w:numPr>
          <w:ilvl w:val="0"/>
          <w:numId w:val="22"/>
        </w:numPr>
        <w:spacing w:after="0" w:line="240" w:lineRule="auto"/>
        <w:rPr>
          <w:rFonts w:ascii="Calibri" w:eastAsia="Arial" w:hAnsi="Calibri" w:cs="Calibri"/>
        </w:rPr>
      </w:pPr>
      <w:r w:rsidRPr="1F63C399">
        <w:rPr>
          <w:rFonts w:ascii="Calibri" w:eastAsia="Arial" w:hAnsi="Calibri" w:cs="Calibri"/>
        </w:rPr>
        <w:t>Production photography</w:t>
      </w:r>
    </w:p>
    <w:p w14:paraId="1BB35CD7" w14:textId="164C1232" w:rsidR="00901B39" w:rsidRPr="00E95F49" w:rsidRDefault="00901B39" w:rsidP="1F63C399">
      <w:pPr>
        <w:numPr>
          <w:ilvl w:val="0"/>
          <w:numId w:val="22"/>
        </w:numPr>
        <w:spacing w:after="0" w:line="240" w:lineRule="auto"/>
        <w:rPr>
          <w:rFonts w:ascii="Calibri" w:eastAsia="Arial" w:hAnsi="Calibri" w:cs="Calibri"/>
        </w:rPr>
      </w:pPr>
      <w:r w:rsidRPr="69F7C61E">
        <w:rPr>
          <w:rFonts w:ascii="Calibri" w:eastAsia="Arial" w:hAnsi="Calibri" w:cs="Calibri"/>
        </w:rPr>
        <w:t>Reviews, testimonials or audience feedback</w:t>
      </w:r>
    </w:p>
    <w:p w14:paraId="4AFD546F" w14:textId="515116E9" w:rsidR="00901B39" w:rsidRPr="00E95F49" w:rsidRDefault="00901B39" w:rsidP="1F63C399">
      <w:pPr>
        <w:spacing w:after="0" w:line="240" w:lineRule="auto"/>
        <w:rPr>
          <w:rFonts w:ascii="Calibri" w:eastAsia="Arial" w:hAnsi="Calibri" w:cs="Calibri"/>
          <w:b/>
          <w:bCs/>
        </w:rPr>
      </w:pPr>
      <w:r w:rsidRPr="1F63C399">
        <w:rPr>
          <w:rFonts w:ascii="Calibri" w:eastAsia="Arial" w:hAnsi="Calibri" w:cs="Calibri"/>
          <w:b/>
          <w:bCs/>
        </w:rPr>
        <w:t>Production Information</w:t>
      </w:r>
    </w:p>
    <w:p w14:paraId="739D063B" w14:textId="77777777" w:rsidR="00901B39" w:rsidRPr="00E95F49" w:rsidRDefault="00901B39" w:rsidP="1F63C399">
      <w:pPr>
        <w:numPr>
          <w:ilvl w:val="0"/>
          <w:numId w:val="23"/>
        </w:numPr>
        <w:spacing w:after="0" w:line="240" w:lineRule="auto"/>
        <w:rPr>
          <w:rFonts w:ascii="Calibri" w:eastAsia="Arial" w:hAnsi="Calibri" w:cs="Calibri"/>
        </w:rPr>
      </w:pPr>
      <w:r w:rsidRPr="1F63C399">
        <w:rPr>
          <w:rFonts w:ascii="Calibri" w:eastAsia="Arial" w:hAnsi="Calibri" w:cs="Calibri"/>
        </w:rPr>
        <w:t>Technical requirements</w:t>
      </w:r>
    </w:p>
    <w:p w14:paraId="6A04F274" w14:textId="77777777" w:rsidR="00901B39" w:rsidRPr="00E95F49" w:rsidRDefault="00901B39" w:rsidP="1F63C399">
      <w:pPr>
        <w:numPr>
          <w:ilvl w:val="0"/>
          <w:numId w:val="23"/>
        </w:numPr>
        <w:spacing w:after="0" w:line="240" w:lineRule="auto"/>
        <w:rPr>
          <w:rFonts w:ascii="Calibri" w:eastAsia="Arial" w:hAnsi="Calibri" w:cs="Calibri"/>
        </w:rPr>
      </w:pPr>
      <w:r w:rsidRPr="69F7C61E">
        <w:rPr>
          <w:rFonts w:ascii="Calibri" w:eastAsia="Arial" w:hAnsi="Calibri" w:cs="Calibri"/>
        </w:rPr>
        <w:t>Venue and staging requirements</w:t>
      </w:r>
    </w:p>
    <w:p w14:paraId="2303921B" w14:textId="77777777" w:rsidR="00FD3E06" w:rsidRPr="00E95F49" w:rsidRDefault="00FD3E06" w:rsidP="1F63C399">
      <w:pPr>
        <w:spacing w:after="0" w:line="240" w:lineRule="auto"/>
        <w:rPr>
          <w:rFonts w:ascii="Calibri" w:eastAsia="Arial" w:hAnsi="Calibri" w:cs="Calibri"/>
        </w:rPr>
      </w:pPr>
    </w:p>
    <w:p w14:paraId="5B08D1FA" w14:textId="042F1AB7" w:rsidR="00FD3E06" w:rsidRPr="00E95F49" w:rsidRDefault="00000000" w:rsidP="1F63C399">
      <w:pPr>
        <w:spacing w:after="0" w:line="240" w:lineRule="auto"/>
        <w:rPr>
          <w:rFonts w:ascii="Calibri" w:eastAsia="Arial" w:hAnsi="Calibri" w:cs="Calibri"/>
        </w:rPr>
      </w:pPr>
      <w:r w:rsidRPr="2B1BCEAA">
        <w:rPr>
          <w:rFonts w:ascii="Calibri" w:eastAsia="Arial" w:hAnsi="Calibri" w:cs="Calibri"/>
        </w:rPr>
        <w:t>Applications will open on</w:t>
      </w:r>
      <w:r w:rsidRPr="2B1BCEAA">
        <w:rPr>
          <w:rFonts w:ascii="Calibri" w:eastAsia="Arial" w:hAnsi="Calibri" w:cs="Calibri"/>
          <w:b/>
          <w:bCs/>
        </w:rPr>
        <w:t xml:space="preserve"> </w:t>
      </w:r>
      <w:r w:rsidR="00EB68DC" w:rsidRPr="2B1BCEAA">
        <w:rPr>
          <w:rFonts w:ascii="Calibri" w:eastAsia="Arial" w:hAnsi="Calibri" w:cs="Calibri"/>
          <w:b/>
          <w:bCs/>
        </w:rPr>
        <w:t>1</w:t>
      </w:r>
      <w:r w:rsidR="00C8419A">
        <w:rPr>
          <w:rFonts w:ascii="Calibri" w:eastAsia="Arial" w:hAnsi="Calibri" w:cs="Calibri"/>
          <w:b/>
          <w:bCs/>
        </w:rPr>
        <w:t>3</w:t>
      </w:r>
      <w:r w:rsidRPr="2B1BCEAA">
        <w:rPr>
          <w:rFonts w:ascii="Calibri" w:eastAsia="Arial" w:hAnsi="Calibri" w:cs="Calibri"/>
          <w:b/>
          <w:bCs/>
        </w:rPr>
        <w:t xml:space="preserve"> </w:t>
      </w:r>
      <w:r w:rsidR="00EB68DC" w:rsidRPr="2B1BCEAA">
        <w:rPr>
          <w:rFonts w:ascii="Calibri" w:eastAsia="Arial" w:hAnsi="Calibri" w:cs="Calibri"/>
          <w:b/>
          <w:bCs/>
        </w:rPr>
        <w:t>Jul</w:t>
      </w:r>
      <w:r w:rsidRPr="2B1BCEAA">
        <w:rPr>
          <w:rFonts w:ascii="Calibri" w:eastAsia="Arial" w:hAnsi="Calibri" w:cs="Calibri"/>
          <w:b/>
          <w:bCs/>
        </w:rPr>
        <w:t>y 2026</w:t>
      </w:r>
      <w:r w:rsidRPr="2B1BCEAA">
        <w:rPr>
          <w:rFonts w:ascii="Calibri" w:eastAsia="Arial" w:hAnsi="Calibri" w:cs="Calibri"/>
        </w:rPr>
        <w:t xml:space="preserve"> and close</w:t>
      </w:r>
      <w:r w:rsidR="00C8419A">
        <w:rPr>
          <w:rFonts w:ascii="Calibri" w:eastAsia="Arial" w:hAnsi="Calibri" w:cs="Calibri"/>
        </w:rPr>
        <w:t xml:space="preserve"> </w:t>
      </w:r>
      <w:r w:rsidR="00C8419A" w:rsidRPr="00C8419A">
        <w:rPr>
          <w:rFonts w:ascii="Calibri" w:eastAsia="Arial" w:hAnsi="Calibri" w:cs="Calibri"/>
          <w:b/>
          <w:bCs/>
        </w:rPr>
        <w:t>7</w:t>
      </w:r>
      <w:r w:rsidR="00EB68DC" w:rsidRPr="2B1BCEAA">
        <w:rPr>
          <w:rFonts w:ascii="Calibri" w:eastAsia="Arial" w:hAnsi="Calibri" w:cs="Calibri"/>
          <w:b/>
          <w:bCs/>
        </w:rPr>
        <w:t xml:space="preserve"> August</w:t>
      </w:r>
      <w:r w:rsidRPr="2B1BCEAA">
        <w:rPr>
          <w:rFonts w:ascii="Calibri" w:eastAsia="Arial" w:hAnsi="Calibri" w:cs="Calibri"/>
          <w:b/>
          <w:bCs/>
        </w:rPr>
        <w:t xml:space="preserve"> 2026</w:t>
      </w:r>
      <w:r w:rsidRPr="2B1BCEAA">
        <w:rPr>
          <w:rFonts w:ascii="Calibri" w:eastAsia="Arial" w:hAnsi="Calibri" w:cs="Calibri"/>
        </w:rPr>
        <w:t>.</w:t>
      </w:r>
    </w:p>
    <w:p w14:paraId="1968B21F" w14:textId="06AA82E8" w:rsidR="2B1BCEAA" w:rsidRDefault="2B1BCEAA" w:rsidP="2B1BCEAA">
      <w:pPr>
        <w:pStyle w:val="Heading3"/>
        <w:spacing w:before="0" w:after="0" w:line="240" w:lineRule="auto"/>
        <w:rPr>
          <w:rFonts w:ascii="Calibri" w:hAnsi="Calibri" w:cs="Calibri"/>
          <w:b/>
          <w:bCs/>
          <w:sz w:val="22"/>
          <w:szCs w:val="22"/>
        </w:rPr>
      </w:pPr>
    </w:p>
    <w:p w14:paraId="4C59899F" w14:textId="4B9FCADC" w:rsidR="00FD3E06" w:rsidRPr="00E95F49" w:rsidRDefault="00E95F49" w:rsidP="1F63C399">
      <w:pPr>
        <w:pStyle w:val="Heading3"/>
        <w:spacing w:before="0" w:after="0" w:line="240" w:lineRule="auto"/>
        <w:rPr>
          <w:rFonts w:ascii="Calibri" w:hAnsi="Calibri" w:cs="Calibri"/>
          <w:b/>
          <w:bCs/>
          <w:sz w:val="22"/>
          <w:szCs w:val="22"/>
        </w:rPr>
      </w:pPr>
      <w:r w:rsidRPr="1F63C399">
        <w:rPr>
          <w:rFonts w:ascii="Calibri" w:hAnsi="Calibri" w:cs="Calibri"/>
          <w:b/>
          <w:bCs/>
          <w:sz w:val="22"/>
          <w:szCs w:val="22"/>
        </w:rPr>
        <w:t>S</w:t>
      </w:r>
      <w:r w:rsidR="009004EA" w:rsidRPr="1F63C399">
        <w:rPr>
          <w:rFonts w:ascii="Calibri" w:hAnsi="Calibri" w:cs="Calibri"/>
          <w:b/>
          <w:bCs/>
          <w:sz w:val="22"/>
          <w:szCs w:val="22"/>
        </w:rPr>
        <w:t>election Criteria</w:t>
      </w:r>
    </w:p>
    <w:p w14:paraId="220178F9" w14:textId="77777777" w:rsidR="00FD3E06" w:rsidRPr="00E95F49" w:rsidRDefault="00FD3E06" w:rsidP="1F63C399">
      <w:pPr>
        <w:spacing w:after="0" w:line="240" w:lineRule="auto"/>
        <w:rPr>
          <w:rFonts w:ascii="Calibri" w:eastAsia="Arial" w:hAnsi="Calibri" w:cs="Calibri"/>
        </w:rPr>
      </w:pPr>
    </w:p>
    <w:p w14:paraId="35D292E9" w14:textId="77777777"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Applications will be assessed against the following criteria:</w:t>
      </w:r>
    </w:p>
    <w:p w14:paraId="0352E4A4" w14:textId="77777777" w:rsidR="00901B39" w:rsidRPr="00E95F49" w:rsidRDefault="00901B39" w:rsidP="1F63C399">
      <w:pPr>
        <w:spacing w:after="0" w:line="240" w:lineRule="auto"/>
        <w:rPr>
          <w:rFonts w:ascii="Calibri" w:eastAsia="Arial" w:hAnsi="Calibri" w:cs="Calibri"/>
          <w:b/>
          <w:bCs/>
        </w:rPr>
      </w:pPr>
    </w:p>
    <w:p w14:paraId="6A5AC005" w14:textId="7FABF7EB" w:rsidR="00901B39" w:rsidRPr="00E95F49" w:rsidRDefault="00901B39" w:rsidP="1F63C399">
      <w:pPr>
        <w:spacing w:after="0" w:line="240" w:lineRule="auto"/>
        <w:rPr>
          <w:rFonts w:ascii="Calibri" w:eastAsia="Arial" w:hAnsi="Calibri" w:cs="Calibri"/>
          <w:b/>
          <w:bCs/>
        </w:rPr>
      </w:pPr>
      <w:r w:rsidRPr="1F63C399">
        <w:rPr>
          <w:rFonts w:ascii="Calibri" w:eastAsia="Arial" w:hAnsi="Calibri" w:cs="Calibri"/>
          <w:b/>
          <w:bCs/>
        </w:rPr>
        <w:t>Artistic Merit</w:t>
      </w:r>
    </w:p>
    <w:p w14:paraId="368575AE" w14:textId="77777777" w:rsidR="00901B39" w:rsidRPr="00E95F49" w:rsidRDefault="00901B39" w:rsidP="1F63C399">
      <w:pPr>
        <w:numPr>
          <w:ilvl w:val="0"/>
          <w:numId w:val="24"/>
        </w:numPr>
        <w:spacing w:after="0" w:line="240" w:lineRule="auto"/>
        <w:rPr>
          <w:rFonts w:ascii="Calibri" w:eastAsia="Arial" w:hAnsi="Calibri" w:cs="Calibri"/>
        </w:rPr>
      </w:pPr>
      <w:r w:rsidRPr="1F63C399">
        <w:rPr>
          <w:rFonts w:ascii="Calibri" w:eastAsia="Arial" w:hAnsi="Calibri" w:cs="Calibri"/>
        </w:rPr>
        <w:t>Strength and originality of the artistic vision</w:t>
      </w:r>
    </w:p>
    <w:p w14:paraId="39006356" w14:textId="77777777" w:rsidR="00901B39" w:rsidRPr="00E95F49" w:rsidRDefault="00901B39" w:rsidP="1F63C399">
      <w:pPr>
        <w:numPr>
          <w:ilvl w:val="0"/>
          <w:numId w:val="24"/>
        </w:numPr>
        <w:spacing w:after="0" w:line="240" w:lineRule="auto"/>
        <w:rPr>
          <w:rFonts w:ascii="Calibri" w:eastAsia="Arial" w:hAnsi="Calibri" w:cs="Calibri"/>
        </w:rPr>
      </w:pPr>
      <w:r w:rsidRPr="1F63C399">
        <w:rPr>
          <w:rFonts w:ascii="Calibri" w:eastAsia="Arial" w:hAnsi="Calibri" w:cs="Calibri"/>
        </w:rPr>
        <w:t>Choreographic quality and innovation</w:t>
      </w:r>
    </w:p>
    <w:p w14:paraId="5EEFACE3" w14:textId="77777777" w:rsidR="00901B39" w:rsidRPr="00E95F49" w:rsidRDefault="00901B39" w:rsidP="1F63C399">
      <w:pPr>
        <w:numPr>
          <w:ilvl w:val="0"/>
          <w:numId w:val="24"/>
        </w:numPr>
        <w:spacing w:after="0" w:line="240" w:lineRule="auto"/>
        <w:rPr>
          <w:rFonts w:ascii="Calibri" w:eastAsia="Arial" w:hAnsi="Calibri" w:cs="Calibri"/>
        </w:rPr>
      </w:pPr>
      <w:r w:rsidRPr="1F63C399">
        <w:rPr>
          <w:rFonts w:ascii="Calibri" w:eastAsia="Arial" w:hAnsi="Calibri" w:cs="Calibri"/>
        </w:rPr>
        <w:lastRenderedPageBreak/>
        <w:t>Artistic ambition and excellence</w:t>
      </w:r>
    </w:p>
    <w:p w14:paraId="2BC867B8" w14:textId="1E1A1B35" w:rsidR="00901B39" w:rsidRPr="00E95F49" w:rsidRDefault="00901B39" w:rsidP="1F63C399">
      <w:pPr>
        <w:spacing w:after="0" w:line="240" w:lineRule="auto"/>
        <w:rPr>
          <w:rFonts w:ascii="Calibri" w:eastAsia="Arial" w:hAnsi="Calibri" w:cs="Calibri"/>
          <w:b/>
          <w:bCs/>
        </w:rPr>
      </w:pPr>
      <w:r w:rsidRPr="1F63C399">
        <w:rPr>
          <w:rFonts w:ascii="Calibri" w:eastAsia="Arial" w:hAnsi="Calibri" w:cs="Calibri"/>
          <w:b/>
          <w:bCs/>
        </w:rPr>
        <w:t>Impact</w:t>
      </w:r>
    </w:p>
    <w:p w14:paraId="423FBCDC" w14:textId="77777777" w:rsidR="00901B39" w:rsidRPr="00E95F49" w:rsidRDefault="00901B39" w:rsidP="1F63C399">
      <w:pPr>
        <w:numPr>
          <w:ilvl w:val="0"/>
          <w:numId w:val="25"/>
        </w:numPr>
        <w:spacing w:after="0" w:line="240" w:lineRule="auto"/>
        <w:rPr>
          <w:rFonts w:ascii="Calibri" w:eastAsia="Arial" w:hAnsi="Calibri" w:cs="Calibri"/>
        </w:rPr>
      </w:pPr>
      <w:r w:rsidRPr="1F63C399">
        <w:rPr>
          <w:rFonts w:ascii="Calibri" w:eastAsia="Arial" w:hAnsi="Calibri" w:cs="Calibri"/>
        </w:rPr>
        <w:t>Potential impact on audiences</w:t>
      </w:r>
    </w:p>
    <w:p w14:paraId="223D148C" w14:textId="77777777" w:rsidR="00901B39" w:rsidRPr="00E95F49" w:rsidRDefault="00901B39" w:rsidP="1F63C399">
      <w:pPr>
        <w:numPr>
          <w:ilvl w:val="0"/>
          <w:numId w:val="25"/>
        </w:numPr>
        <w:spacing w:after="0" w:line="240" w:lineRule="auto"/>
        <w:rPr>
          <w:rFonts w:ascii="Calibri" w:eastAsia="Arial" w:hAnsi="Calibri" w:cs="Calibri"/>
        </w:rPr>
      </w:pPr>
      <w:r w:rsidRPr="1F63C399">
        <w:rPr>
          <w:rFonts w:ascii="Calibri" w:eastAsia="Arial" w:hAnsi="Calibri" w:cs="Calibri"/>
        </w:rPr>
        <w:t>Relevance and contribution to contemporary dance practice</w:t>
      </w:r>
    </w:p>
    <w:p w14:paraId="1C4A036C" w14:textId="77777777" w:rsidR="00901B39" w:rsidRPr="00E95F49" w:rsidRDefault="00901B39" w:rsidP="1F63C399">
      <w:pPr>
        <w:numPr>
          <w:ilvl w:val="0"/>
          <w:numId w:val="25"/>
        </w:numPr>
        <w:spacing w:after="0" w:line="240" w:lineRule="auto"/>
        <w:rPr>
          <w:rFonts w:ascii="Calibri" w:eastAsia="Arial" w:hAnsi="Calibri" w:cs="Calibri"/>
        </w:rPr>
      </w:pPr>
      <w:r w:rsidRPr="1F63C399">
        <w:rPr>
          <w:rFonts w:ascii="Calibri" w:eastAsia="Arial" w:hAnsi="Calibri" w:cs="Calibri"/>
        </w:rPr>
        <w:t>Potential contribution to the broader cultural conversation</w:t>
      </w:r>
    </w:p>
    <w:p w14:paraId="5E72016D" w14:textId="104C0BA7" w:rsidR="00901B39" w:rsidRPr="00E95F49" w:rsidRDefault="00901B39" w:rsidP="1F63C399">
      <w:pPr>
        <w:spacing w:after="0" w:line="240" w:lineRule="auto"/>
        <w:rPr>
          <w:rFonts w:ascii="Calibri" w:eastAsia="Arial" w:hAnsi="Calibri" w:cs="Calibri"/>
          <w:b/>
          <w:bCs/>
        </w:rPr>
      </w:pPr>
      <w:r w:rsidRPr="1F63C399">
        <w:rPr>
          <w:rFonts w:ascii="Calibri" w:eastAsia="Arial" w:hAnsi="Calibri" w:cs="Calibri"/>
          <w:b/>
          <w:bCs/>
        </w:rPr>
        <w:t>Viability</w:t>
      </w:r>
    </w:p>
    <w:p w14:paraId="56AD9F78" w14:textId="77777777" w:rsidR="00901B39" w:rsidRPr="00E95F49" w:rsidRDefault="00901B39" w:rsidP="1F63C399">
      <w:pPr>
        <w:numPr>
          <w:ilvl w:val="0"/>
          <w:numId w:val="26"/>
        </w:numPr>
        <w:spacing w:after="0" w:line="240" w:lineRule="auto"/>
        <w:rPr>
          <w:rFonts w:ascii="Calibri" w:eastAsia="Arial" w:hAnsi="Calibri" w:cs="Calibri"/>
        </w:rPr>
      </w:pPr>
      <w:r w:rsidRPr="1F63C399">
        <w:rPr>
          <w:rFonts w:ascii="Calibri" w:eastAsia="Arial" w:hAnsi="Calibri" w:cs="Calibri"/>
        </w:rPr>
        <w:t>Realistic and achievable production requirements</w:t>
      </w:r>
    </w:p>
    <w:p w14:paraId="5DCB9582" w14:textId="77777777" w:rsidR="00901B39" w:rsidRPr="00E95F49" w:rsidRDefault="00901B39" w:rsidP="1F63C399">
      <w:pPr>
        <w:numPr>
          <w:ilvl w:val="0"/>
          <w:numId w:val="26"/>
        </w:numPr>
        <w:spacing w:after="0" w:line="240" w:lineRule="auto"/>
        <w:rPr>
          <w:rFonts w:ascii="Calibri" w:eastAsia="Arial" w:hAnsi="Calibri" w:cs="Calibri"/>
        </w:rPr>
      </w:pPr>
      <w:r w:rsidRPr="1F63C399">
        <w:rPr>
          <w:rFonts w:ascii="Calibri" w:eastAsia="Arial" w:hAnsi="Calibri" w:cs="Calibri"/>
        </w:rPr>
        <w:t>Capacity of the artist/team to deliver the project</w:t>
      </w:r>
    </w:p>
    <w:p w14:paraId="6633910A" w14:textId="77777777" w:rsidR="00901B39" w:rsidRPr="00E95F49" w:rsidRDefault="00901B39" w:rsidP="1F63C399">
      <w:pPr>
        <w:numPr>
          <w:ilvl w:val="0"/>
          <w:numId w:val="26"/>
        </w:numPr>
        <w:spacing w:after="0" w:line="240" w:lineRule="auto"/>
        <w:rPr>
          <w:rFonts w:ascii="Calibri" w:eastAsia="Arial" w:hAnsi="Calibri" w:cs="Calibri"/>
        </w:rPr>
      </w:pPr>
      <w:r w:rsidRPr="1F63C399">
        <w:rPr>
          <w:rFonts w:ascii="Calibri" w:eastAsia="Arial" w:hAnsi="Calibri" w:cs="Calibri"/>
        </w:rPr>
        <w:t>Suitability for presentation within the Neilson Studio</w:t>
      </w:r>
    </w:p>
    <w:p w14:paraId="63500D4A" w14:textId="38F9B24D" w:rsidR="00901B39" w:rsidRPr="00E95F49" w:rsidRDefault="00901B39" w:rsidP="1F63C399">
      <w:pPr>
        <w:spacing w:after="0" w:line="240" w:lineRule="auto"/>
        <w:rPr>
          <w:rFonts w:ascii="Calibri" w:eastAsia="Arial" w:hAnsi="Calibri" w:cs="Calibri"/>
          <w:b/>
          <w:bCs/>
        </w:rPr>
      </w:pPr>
      <w:r w:rsidRPr="1F63C399">
        <w:rPr>
          <w:rFonts w:ascii="Calibri" w:eastAsia="Arial" w:hAnsi="Calibri" w:cs="Calibri"/>
          <w:b/>
          <w:bCs/>
        </w:rPr>
        <w:t>Strategic Fit</w:t>
      </w:r>
    </w:p>
    <w:p w14:paraId="111AB5DD" w14:textId="77777777" w:rsidR="00901B39" w:rsidRPr="00E95F49" w:rsidRDefault="00901B39" w:rsidP="1F63C399">
      <w:pPr>
        <w:numPr>
          <w:ilvl w:val="0"/>
          <w:numId w:val="27"/>
        </w:numPr>
        <w:spacing w:after="0" w:line="240" w:lineRule="auto"/>
        <w:rPr>
          <w:rFonts w:ascii="Calibri" w:eastAsia="Arial" w:hAnsi="Calibri" w:cs="Calibri"/>
        </w:rPr>
      </w:pPr>
      <w:r w:rsidRPr="1F63C399">
        <w:rPr>
          <w:rFonts w:ascii="Calibri" w:eastAsia="Arial" w:hAnsi="Calibri" w:cs="Calibri"/>
        </w:rPr>
        <w:t>Alignment with the aims and values of INDance</w:t>
      </w:r>
    </w:p>
    <w:p w14:paraId="48BF9AEE" w14:textId="77777777" w:rsidR="00901B39" w:rsidRPr="00E95F49" w:rsidRDefault="00901B39" w:rsidP="1F63C399">
      <w:pPr>
        <w:numPr>
          <w:ilvl w:val="0"/>
          <w:numId w:val="27"/>
        </w:numPr>
        <w:spacing w:after="0" w:line="240" w:lineRule="auto"/>
        <w:rPr>
          <w:rFonts w:ascii="Calibri" w:eastAsia="Arial" w:hAnsi="Calibri" w:cs="Calibri"/>
        </w:rPr>
      </w:pPr>
      <w:r w:rsidRPr="1F63C399">
        <w:rPr>
          <w:rFonts w:ascii="Calibri" w:eastAsia="Arial" w:hAnsi="Calibri" w:cs="Calibri"/>
        </w:rPr>
        <w:t>Contribution to a diverse and balanced program</w:t>
      </w:r>
    </w:p>
    <w:p w14:paraId="79A76669" w14:textId="77777777" w:rsidR="00901B39" w:rsidRPr="00E95F49" w:rsidRDefault="00901B39" w:rsidP="1F63C399">
      <w:pPr>
        <w:numPr>
          <w:ilvl w:val="0"/>
          <w:numId w:val="27"/>
        </w:numPr>
        <w:spacing w:after="0" w:line="240" w:lineRule="auto"/>
        <w:rPr>
          <w:rFonts w:ascii="Calibri" w:eastAsia="Arial" w:hAnsi="Calibri" w:cs="Calibri"/>
        </w:rPr>
      </w:pPr>
      <w:r w:rsidRPr="1F63C399">
        <w:rPr>
          <w:rFonts w:ascii="Calibri" w:eastAsia="Arial" w:hAnsi="Calibri" w:cs="Calibri"/>
        </w:rPr>
        <w:t>Potential benefit to the artist's career development</w:t>
      </w:r>
    </w:p>
    <w:p w14:paraId="5320520D" w14:textId="77777777" w:rsidR="00FD3E06" w:rsidRPr="00E95F49" w:rsidRDefault="00FD3E06" w:rsidP="1F63C399">
      <w:pPr>
        <w:spacing w:after="0" w:line="240" w:lineRule="auto"/>
        <w:rPr>
          <w:rFonts w:ascii="Calibri" w:eastAsia="Arial" w:hAnsi="Calibri" w:cs="Calibri"/>
        </w:rPr>
      </w:pPr>
    </w:p>
    <w:p w14:paraId="19F8A673"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SELECTION PANEL</w:t>
      </w:r>
    </w:p>
    <w:p w14:paraId="43609753" w14:textId="77777777"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Applications will be assessed by a panel convened by Sydney Dance Company.</w:t>
      </w:r>
    </w:p>
    <w:p w14:paraId="12990735" w14:textId="77777777" w:rsidR="00E95F49" w:rsidRDefault="00E95F49" w:rsidP="1F63C399">
      <w:pPr>
        <w:spacing w:after="0" w:line="240" w:lineRule="auto"/>
        <w:rPr>
          <w:rFonts w:ascii="Calibri" w:eastAsia="Arial" w:hAnsi="Calibri" w:cs="Calibri"/>
        </w:rPr>
      </w:pPr>
    </w:p>
    <w:p w14:paraId="6B9A33FA" w14:textId="4C1667CD" w:rsidR="00901B39" w:rsidRPr="00E95F49" w:rsidRDefault="00901B39" w:rsidP="1F63C399">
      <w:pPr>
        <w:spacing w:after="0" w:line="240" w:lineRule="auto"/>
        <w:rPr>
          <w:rFonts w:ascii="Calibri" w:eastAsia="Arial" w:hAnsi="Calibri" w:cs="Calibri"/>
        </w:rPr>
      </w:pPr>
      <w:r w:rsidRPr="1F63C399">
        <w:rPr>
          <w:rFonts w:ascii="Calibri" w:eastAsia="Arial" w:hAnsi="Calibri" w:cs="Calibri"/>
        </w:rPr>
        <w:t>The panel will include:</w:t>
      </w:r>
    </w:p>
    <w:p w14:paraId="15C8DC15" w14:textId="77777777" w:rsidR="00901B39" w:rsidRPr="00E95F49" w:rsidRDefault="00901B39" w:rsidP="1F63C399">
      <w:pPr>
        <w:numPr>
          <w:ilvl w:val="0"/>
          <w:numId w:val="28"/>
        </w:numPr>
        <w:spacing w:after="0" w:line="240" w:lineRule="auto"/>
        <w:rPr>
          <w:rFonts w:ascii="Calibri" w:eastAsia="Arial" w:hAnsi="Calibri" w:cs="Calibri"/>
        </w:rPr>
      </w:pPr>
      <w:r w:rsidRPr="1F63C399">
        <w:rPr>
          <w:rFonts w:ascii="Calibri" w:eastAsia="Arial" w:hAnsi="Calibri" w:cs="Calibri"/>
        </w:rPr>
        <w:t>Sydney Dance Company Artistic Leadership</w:t>
      </w:r>
    </w:p>
    <w:p w14:paraId="55AFD896" w14:textId="77777777" w:rsidR="00901B39" w:rsidRPr="00E95F49" w:rsidRDefault="00901B39" w:rsidP="1F63C399">
      <w:pPr>
        <w:numPr>
          <w:ilvl w:val="0"/>
          <w:numId w:val="28"/>
        </w:numPr>
        <w:spacing w:after="0" w:line="240" w:lineRule="auto"/>
        <w:rPr>
          <w:rFonts w:ascii="Calibri" w:eastAsia="Arial" w:hAnsi="Calibri" w:cs="Calibri"/>
        </w:rPr>
      </w:pPr>
      <w:r w:rsidRPr="1F63C399">
        <w:rPr>
          <w:rFonts w:ascii="Calibri" w:eastAsia="Arial" w:hAnsi="Calibri" w:cs="Calibri"/>
        </w:rPr>
        <w:t>Sydney Dance Company Producing representatives</w:t>
      </w:r>
    </w:p>
    <w:p w14:paraId="5614CCDB" w14:textId="77777777" w:rsidR="00901B39" w:rsidRPr="00E95F49" w:rsidRDefault="00901B39" w:rsidP="1F63C399">
      <w:pPr>
        <w:numPr>
          <w:ilvl w:val="0"/>
          <w:numId w:val="28"/>
        </w:numPr>
        <w:spacing w:after="0" w:line="240" w:lineRule="auto"/>
        <w:rPr>
          <w:rFonts w:ascii="Calibri" w:eastAsia="Arial" w:hAnsi="Calibri" w:cs="Calibri"/>
        </w:rPr>
      </w:pPr>
      <w:r w:rsidRPr="1F63C399">
        <w:rPr>
          <w:rFonts w:ascii="Calibri" w:eastAsia="Arial" w:hAnsi="Calibri" w:cs="Calibri"/>
        </w:rPr>
        <w:t>Independent dance artists and arts professionals</w:t>
      </w:r>
    </w:p>
    <w:p w14:paraId="675BA1D8" w14:textId="77777777" w:rsidR="00901B39" w:rsidRPr="00E95F49" w:rsidRDefault="00901B39" w:rsidP="1F63C399">
      <w:pPr>
        <w:numPr>
          <w:ilvl w:val="0"/>
          <w:numId w:val="28"/>
        </w:numPr>
        <w:spacing w:after="0" w:line="240" w:lineRule="auto"/>
        <w:rPr>
          <w:rFonts w:ascii="Calibri" w:eastAsia="Arial" w:hAnsi="Calibri" w:cs="Calibri"/>
        </w:rPr>
      </w:pPr>
      <w:r w:rsidRPr="1F63C399">
        <w:rPr>
          <w:rFonts w:ascii="Calibri" w:eastAsia="Arial" w:hAnsi="Calibri" w:cs="Calibri"/>
        </w:rPr>
        <w:t>Additional industry specialists as required</w:t>
      </w:r>
    </w:p>
    <w:p w14:paraId="465236A4" w14:textId="041EB229" w:rsidR="00FD3E06" w:rsidRPr="00E95F49" w:rsidRDefault="00901B39" w:rsidP="69F7C61E">
      <w:pPr>
        <w:spacing w:after="0" w:line="240" w:lineRule="auto"/>
        <w:rPr>
          <w:rFonts w:ascii="Calibri" w:eastAsia="Arial" w:hAnsi="Calibri" w:cs="Calibri"/>
        </w:rPr>
      </w:pPr>
      <w:r w:rsidRPr="00E95F49">
        <w:rPr>
          <w:rFonts w:ascii="Calibri" w:eastAsia="Arial" w:hAnsi="Calibri" w:cs="Calibri"/>
        </w:rPr>
        <w:t>The panel seeks to ensure a diversity of artistic perspectives are represented throughout the assessment process.</w:t>
      </w:r>
      <w:r w:rsidR="00000000">
        <w:rPr>
          <w:rFonts w:ascii="Calibri" w:hAnsi="Calibri" w:cs="Calibri"/>
        </w:rPr>
        <w:pict w14:anchorId="019C5F3B">
          <v:rect id="_x0000_i1026" style="width:0;height:1.5pt" o:hralign="center" o:hrstd="t" o:hr="t" fillcolor="#a0a0a0" stroked="f"/>
        </w:pict>
      </w:r>
      <w:bookmarkStart w:id="6" w:name="_heading=h.ep5a6bl998du"/>
      <w:bookmarkEnd w:id="6"/>
    </w:p>
    <w:p w14:paraId="33960BAB" w14:textId="0865FEBC" w:rsidR="69F7C61E" w:rsidRDefault="69F7C61E" w:rsidP="69F7C61E">
      <w:pPr>
        <w:spacing w:after="0" w:line="240" w:lineRule="auto"/>
        <w:rPr>
          <w:rFonts w:ascii="Calibri" w:eastAsia="Arial" w:hAnsi="Calibri" w:cs="Calibri"/>
        </w:rPr>
      </w:pPr>
    </w:p>
    <w:p w14:paraId="6182697F" w14:textId="54691F61" w:rsidR="00FD3E06" w:rsidRPr="00E95F49" w:rsidRDefault="009004EA" w:rsidP="1F63C399">
      <w:pPr>
        <w:pStyle w:val="Heading3"/>
        <w:spacing w:before="0" w:after="0" w:line="240" w:lineRule="auto"/>
        <w:rPr>
          <w:rFonts w:ascii="Calibri" w:hAnsi="Calibri" w:cs="Calibri"/>
          <w:b/>
          <w:bCs/>
          <w:sz w:val="22"/>
          <w:szCs w:val="22"/>
        </w:rPr>
      </w:pPr>
      <w:bookmarkStart w:id="7" w:name="_heading=h.g0v31pzcqwjw"/>
      <w:bookmarkEnd w:id="7"/>
      <w:r w:rsidRPr="1F63C399">
        <w:rPr>
          <w:rFonts w:ascii="Calibri" w:hAnsi="Calibri" w:cs="Calibri"/>
          <w:b/>
          <w:bCs/>
          <w:sz w:val="22"/>
          <w:szCs w:val="22"/>
        </w:rPr>
        <w:t>Key Dates</w:t>
      </w:r>
    </w:p>
    <w:p w14:paraId="63161AE8" w14:textId="77777777" w:rsidR="00FD3E06" w:rsidRPr="00E95F49" w:rsidRDefault="00FD3E06" w:rsidP="1F63C399">
      <w:pPr>
        <w:spacing w:after="0" w:line="240" w:lineRule="auto"/>
        <w:rPr>
          <w:rFonts w:ascii="Calibri" w:eastAsia="Arial" w:hAnsi="Calibri" w:cs="Calibri"/>
        </w:rPr>
      </w:pPr>
    </w:p>
    <w:p w14:paraId="62131417" w14:textId="1460121E" w:rsidR="00FD3E06" w:rsidRPr="00E95F49" w:rsidRDefault="00000000" w:rsidP="1F63C399">
      <w:pPr>
        <w:numPr>
          <w:ilvl w:val="0"/>
          <w:numId w:val="15"/>
        </w:numPr>
        <w:spacing w:after="0" w:line="240" w:lineRule="auto"/>
        <w:rPr>
          <w:rFonts w:ascii="Calibri" w:eastAsia="Arial" w:hAnsi="Calibri" w:cs="Calibri"/>
        </w:rPr>
      </w:pPr>
      <w:r w:rsidRPr="1F63C399">
        <w:rPr>
          <w:rFonts w:ascii="Calibri" w:eastAsia="Arial" w:hAnsi="Calibri" w:cs="Calibri"/>
        </w:rPr>
        <w:t xml:space="preserve">EOIs Open: </w:t>
      </w:r>
      <w:r w:rsidR="00E94008" w:rsidRPr="1F63C399">
        <w:rPr>
          <w:rFonts w:ascii="Calibri" w:eastAsia="Arial" w:hAnsi="Calibri" w:cs="Calibri"/>
        </w:rPr>
        <w:t>Monday 13 July</w:t>
      </w:r>
      <w:r w:rsidRPr="1F63C399">
        <w:rPr>
          <w:rFonts w:ascii="Calibri" w:eastAsia="Arial" w:hAnsi="Calibri" w:cs="Calibri"/>
        </w:rPr>
        <w:t xml:space="preserve"> 2026</w:t>
      </w:r>
    </w:p>
    <w:p w14:paraId="10F6A015" w14:textId="0AEAC825" w:rsidR="00FD3E06" w:rsidRPr="00E95F49" w:rsidRDefault="00000000" w:rsidP="1F63C399">
      <w:pPr>
        <w:numPr>
          <w:ilvl w:val="0"/>
          <w:numId w:val="15"/>
        </w:numPr>
        <w:spacing w:after="0" w:line="240" w:lineRule="auto"/>
        <w:rPr>
          <w:rFonts w:ascii="Calibri" w:eastAsia="Arial" w:hAnsi="Calibri" w:cs="Calibri"/>
        </w:rPr>
      </w:pPr>
      <w:r w:rsidRPr="1F63C399">
        <w:rPr>
          <w:rFonts w:ascii="Calibri" w:eastAsia="Arial" w:hAnsi="Calibri" w:cs="Calibri"/>
        </w:rPr>
        <w:t xml:space="preserve">Applicant information </w:t>
      </w:r>
      <w:r w:rsidR="00E94008" w:rsidRPr="1F63C399">
        <w:rPr>
          <w:rFonts w:ascii="Calibri" w:eastAsia="Arial" w:hAnsi="Calibri" w:cs="Calibri"/>
        </w:rPr>
        <w:t>session: Tuesday 28 July</w:t>
      </w:r>
    </w:p>
    <w:p w14:paraId="6068046B" w14:textId="2C742896" w:rsidR="00FD3E06" w:rsidRPr="00E95F49" w:rsidRDefault="00000000" w:rsidP="1F63C399">
      <w:pPr>
        <w:numPr>
          <w:ilvl w:val="0"/>
          <w:numId w:val="15"/>
        </w:numPr>
        <w:spacing w:after="0" w:line="240" w:lineRule="auto"/>
        <w:rPr>
          <w:rFonts w:ascii="Calibri" w:eastAsia="Arial" w:hAnsi="Calibri" w:cs="Calibri"/>
        </w:rPr>
      </w:pPr>
      <w:r w:rsidRPr="1F63C399">
        <w:rPr>
          <w:rFonts w:ascii="Calibri" w:eastAsia="Arial" w:hAnsi="Calibri" w:cs="Calibri"/>
        </w:rPr>
        <w:t xml:space="preserve">EOIs Close: </w:t>
      </w:r>
      <w:r w:rsidR="00EB68DC" w:rsidRPr="1F63C399">
        <w:rPr>
          <w:rFonts w:ascii="Calibri" w:eastAsia="Arial" w:hAnsi="Calibri" w:cs="Calibri"/>
        </w:rPr>
        <w:t xml:space="preserve">Friday </w:t>
      </w:r>
      <w:r w:rsidR="00021411">
        <w:rPr>
          <w:rFonts w:ascii="Calibri" w:eastAsia="Arial" w:hAnsi="Calibri" w:cs="Calibri"/>
        </w:rPr>
        <w:t>7</w:t>
      </w:r>
      <w:r w:rsidR="00E94008" w:rsidRPr="1F63C399">
        <w:rPr>
          <w:rFonts w:ascii="Calibri" w:eastAsia="Arial" w:hAnsi="Calibri" w:cs="Calibri"/>
        </w:rPr>
        <w:t xml:space="preserve"> August</w:t>
      </w:r>
    </w:p>
    <w:p w14:paraId="117E5EF5" w14:textId="291F637F" w:rsidR="00FD3E06" w:rsidRPr="00E95F49" w:rsidRDefault="00000000" w:rsidP="1F63C399">
      <w:pPr>
        <w:numPr>
          <w:ilvl w:val="0"/>
          <w:numId w:val="15"/>
        </w:numPr>
        <w:spacing w:after="0" w:line="240" w:lineRule="auto"/>
        <w:rPr>
          <w:rFonts w:ascii="Calibri" w:eastAsia="Arial" w:hAnsi="Calibri" w:cs="Calibri"/>
        </w:rPr>
      </w:pPr>
      <w:r w:rsidRPr="1F63C399">
        <w:rPr>
          <w:rFonts w:ascii="Calibri" w:eastAsia="Arial" w:hAnsi="Calibri" w:cs="Calibri"/>
        </w:rPr>
        <w:t xml:space="preserve">Panel Decisions: </w:t>
      </w:r>
      <w:r w:rsidR="00021411">
        <w:rPr>
          <w:rFonts w:ascii="Calibri" w:eastAsia="Arial" w:hAnsi="Calibri" w:cs="Calibri"/>
        </w:rPr>
        <w:t>Late</w:t>
      </w:r>
      <w:r w:rsidR="00E94008" w:rsidRPr="1F63C399">
        <w:rPr>
          <w:rFonts w:ascii="Calibri" w:eastAsia="Arial" w:hAnsi="Calibri" w:cs="Calibri"/>
        </w:rPr>
        <w:t>-September</w:t>
      </w:r>
    </w:p>
    <w:p w14:paraId="380D8790" w14:textId="61513240" w:rsidR="00FD3E06" w:rsidRPr="00E95F49" w:rsidRDefault="00000000" w:rsidP="1F63C399">
      <w:pPr>
        <w:numPr>
          <w:ilvl w:val="0"/>
          <w:numId w:val="15"/>
        </w:numPr>
        <w:spacing w:after="0" w:line="240" w:lineRule="auto"/>
        <w:rPr>
          <w:rFonts w:ascii="Calibri" w:eastAsia="Arial" w:hAnsi="Calibri" w:cs="Calibri"/>
        </w:rPr>
      </w:pPr>
      <w:r w:rsidRPr="1F63C399">
        <w:rPr>
          <w:rFonts w:ascii="Calibri" w:eastAsia="Arial" w:hAnsi="Calibri" w:cs="Calibri"/>
        </w:rPr>
        <w:t xml:space="preserve">Artist Notification &amp; Contracting: </w:t>
      </w:r>
      <w:r w:rsidR="00021411">
        <w:rPr>
          <w:rFonts w:ascii="Calibri" w:eastAsia="Arial" w:hAnsi="Calibri" w:cs="Calibri"/>
        </w:rPr>
        <w:t>Mid-</w:t>
      </w:r>
      <w:r w:rsidR="00E94008" w:rsidRPr="1F63C399">
        <w:rPr>
          <w:rFonts w:ascii="Calibri" w:eastAsia="Arial" w:hAnsi="Calibri" w:cs="Calibri"/>
        </w:rPr>
        <w:t>September</w:t>
      </w:r>
    </w:p>
    <w:p w14:paraId="4C2F9375" w14:textId="04BBC0F4" w:rsidR="00FD3E06" w:rsidRPr="00E95F49" w:rsidRDefault="00E94008" w:rsidP="1F63C399">
      <w:pPr>
        <w:numPr>
          <w:ilvl w:val="0"/>
          <w:numId w:val="15"/>
        </w:numPr>
        <w:spacing w:after="0" w:line="240" w:lineRule="auto"/>
        <w:rPr>
          <w:rFonts w:ascii="Calibri" w:eastAsia="Arial" w:hAnsi="Calibri" w:cs="Calibri"/>
        </w:rPr>
      </w:pPr>
      <w:r w:rsidRPr="1F63C399">
        <w:rPr>
          <w:rFonts w:ascii="Calibri" w:eastAsia="Arial" w:hAnsi="Calibri" w:cs="Calibri"/>
        </w:rPr>
        <w:t>INDance Dates: 11 – 20 March 2027</w:t>
      </w:r>
    </w:p>
    <w:p w14:paraId="5838DE06" w14:textId="77777777" w:rsidR="00FD3E06" w:rsidRPr="00E95F49" w:rsidRDefault="00FD3E06" w:rsidP="1F63C399">
      <w:pPr>
        <w:spacing w:after="0" w:line="240" w:lineRule="auto"/>
        <w:rPr>
          <w:rFonts w:ascii="Calibri" w:eastAsia="Arial" w:hAnsi="Calibri" w:cs="Calibri"/>
        </w:rPr>
      </w:pPr>
    </w:p>
    <w:p w14:paraId="18AA62F3" w14:textId="62D9F203" w:rsidR="00FD3E06" w:rsidRPr="00E95F49" w:rsidRDefault="009004EA" w:rsidP="1F63C399">
      <w:pPr>
        <w:pStyle w:val="Heading3"/>
        <w:spacing w:before="0" w:after="0" w:line="240" w:lineRule="auto"/>
        <w:rPr>
          <w:rFonts w:ascii="Calibri" w:hAnsi="Calibri" w:cs="Calibri"/>
          <w:b/>
          <w:bCs/>
          <w:sz w:val="22"/>
          <w:szCs w:val="22"/>
        </w:rPr>
      </w:pPr>
      <w:bookmarkStart w:id="8" w:name="_heading=h.ma621h9b7icj"/>
      <w:bookmarkEnd w:id="8"/>
      <w:r w:rsidRPr="1F63C399">
        <w:rPr>
          <w:rFonts w:ascii="Calibri" w:hAnsi="Calibri" w:cs="Calibri"/>
          <w:b/>
          <w:bCs/>
          <w:sz w:val="22"/>
          <w:szCs w:val="22"/>
        </w:rPr>
        <w:t>Information Sessions</w:t>
      </w:r>
    </w:p>
    <w:p w14:paraId="1AE45472" w14:textId="77777777" w:rsidR="00E94008" w:rsidRPr="00E95F49" w:rsidRDefault="00E94008" w:rsidP="1F63C399">
      <w:pPr>
        <w:shd w:val="clear" w:color="auto" w:fill="FFFFFF" w:themeFill="background1"/>
        <w:spacing w:after="0" w:line="240" w:lineRule="auto"/>
        <w:rPr>
          <w:rFonts w:ascii="Calibri" w:eastAsia="Roboto" w:hAnsi="Calibri" w:cs="Calibri"/>
          <w:color w:val="1F1F1F"/>
        </w:rPr>
      </w:pPr>
    </w:p>
    <w:p w14:paraId="3C1B4963" w14:textId="4F9B0367" w:rsidR="00FD3E06" w:rsidRPr="00E95F49" w:rsidRDefault="00E94008" w:rsidP="1F63C399">
      <w:pPr>
        <w:shd w:val="clear" w:color="auto" w:fill="FFFFFF" w:themeFill="background1"/>
        <w:spacing w:after="0" w:line="240" w:lineRule="auto"/>
        <w:rPr>
          <w:rFonts w:ascii="Calibri" w:eastAsia="Roboto" w:hAnsi="Calibri" w:cs="Calibri"/>
          <w:color w:val="1F1F1F"/>
        </w:rPr>
      </w:pPr>
      <w:r w:rsidRPr="1F63C399">
        <w:rPr>
          <w:rFonts w:ascii="Calibri" w:eastAsia="Roboto" w:hAnsi="Calibri" w:cs="Calibri"/>
          <w:color w:val="1F1F1F"/>
        </w:rPr>
        <w:t>Tuesday 28 July 2026</w:t>
      </w:r>
    </w:p>
    <w:p w14:paraId="7DDB1DA6" w14:textId="7E9EA3A7" w:rsidR="00FD3E06" w:rsidRPr="00E95F49" w:rsidRDefault="00000000" w:rsidP="1F63C399">
      <w:pPr>
        <w:shd w:val="clear" w:color="auto" w:fill="FFFFFF" w:themeFill="background1"/>
        <w:spacing w:after="0" w:line="240" w:lineRule="auto"/>
        <w:rPr>
          <w:rFonts w:ascii="Calibri" w:eastAsia="Roboto" w:hAnsi="Calibri" w:cs="Calibri"/>
          <w:color w:val="1F1F1F"/>
        </w:rPr>
      </w:pPr>
      <w:r w:rsidRPr="1F63C399">
        <w:rPr>
          <w:rFonts w:ascii="Calibri" w:eastAsia="Roboto" w:hAnsi="Calibri" w:cs="Calibri"/>
          <w:color w:val="1F1F1F"/>
        </w:rPr>
        <w:t>2pm AE</w:t>
      </w:r>
      <w:r w:rsidR="00E94008" w:rsidRPr="1F63C399">
        <w:rPr>
          <w:rFonts w:ascii="Calibri" w:eastAsia="Roboto" w:hAnsi="Calibri" w:cs="Calibri"/>
          <w:color w:val="1F1F1F"/>
        </w:rPr>
        <w:t>DS</w:t>
      </w:r>
      <w:r w:rsidRPr="1F63C399">
        <w:rPr>
          <w:rFonts w:ascii="Calibri" w:eastAsia="Roboto" w:hAnsi="Calibri" w:cs="Calibri"/>
          <w:color w:val="1F1F1F"/>
        </w:rPr>
        <w:t>T (ACT, NSW, VIC, QLD, TAS)</w:t>
      </w:r>
    </w:p>
    <w:p w14:paraId="5A0D5C78" w14:textId="1408A793" w:rsidR="00FD3E06" w:rsidRPr="00E95F49" w:rsidRDefault="00000000" w:rsidP="1F63C399">
      <w:pPr>
        <w:shd w:val="clear" w:color="auto" w:fill="FFFFFF" w:themeFill="background1"/>
        <w:spacing w:after="0" w:line="240" w:lineRule="auto"/>
        <w:rPr>
          <w:rFonts w:ascii="Calibri" w:eastAsia="Roboto" w:hAnsi="Calibri" w:cs="Calibri"/>
          <w:color w:val="1F1F1F"/>
        </w:rPr>
      </w:pPr>
      <w:r w:rsidRPr="1F63C399">
        <w:rPr>
          <w:rFonts w:ascii="Calibri" w:eastAsia="Roboto" w:hAnsi="Calibri" w:cs="Calibri"/>
          <w:color w:val="1F1F1F"/>
        </w:rPr>
        <w:t>1:30pm ACDT / ACST</w:t>
      </w:r>
      <w:r w:rsidR="00E94008" w:rsidRPr="1F63C399">
        <w:rPr>
          <w:rFonts w:ascii="Calibri" w:eastAsia="Roboto" w:hAnsi="Calibri" w:cs="Calibri"/>
          <w:color w:val="1F1F1F"/>
        </w:rPr>
        <w:t xml:space="preserve"> </w:t>
      </w:r>
      <w:r w:rsidRPr="1F63C399">
        <w:rPr>
          <w:rFonts w:ascii="Calibri" w:eastAsia="Roboto" w:hAnsi="Calibri" w:cs="Calibri"/>
          <w:color w:val="1F1F1F"/>
        </w:rPr>
        <w:t>(NT, SA)</w:t>
      </w:r>
    </w:p>
    <w:p w14:paraId="4DA1487A" w14:textId="09EE63E9" w:rsidR="00FD3E06" w:rsidRPr="00E95F49" w:rsidRDefault="00000000" w:rsidP="1F63C399">
      <w:pPr>
        <w:shd w:val="clear" w:color="auto" w:fill="FFFFFF" w:themeFill="background1"/>
        <w:spacing w:after="0" w:line="240" w:lineRule="auto"/>
        <w:rPr>
          <w:rFonts w:ascii="Calibri" w:eastAsia="Roboto" w:hAnsi="Calibri" w:cs="Calibri"/>
          <w:color w:val="1F1F1F"/>
        </w:rPr>
      </w:pPr>
      <w:r w:rsidRPr="1F63C399">
        <w:rPr>
          <w:rFonts w:ascii="Calibri" w:eastAsia="Roboto" w:hAnsi="Calibri" w:cs="Calibri"/>
          <w:color w:val="1F1F1F"/>
        </w:rPr>
        <w:t>1</w:t>
      </w:r>
      <w:r w:rsidR="00EB68DC" w:rsidRPr="1F63C399">
        <w:rPr>
          <w:rFonts w:ascii="Calibri" w:eastAsia="Roboto" w:hAnsi="Calibri" w:cs="Calibri"/>
          <w:color w:val="1F1F1F"/>
        </w:rPr>
        <w:t>1a</w:t>
      </w:r>
      <w:r w:rsidRPr="1F63C399">
        <w:rPr>
          <w:rFonts w:ascii="Calibri" w:eastAsia="Roboto" w:hAnsi="Calibri" w:cs="Calibri"/>
          <w:color w:val="1F1F1F"/>
        </w:rPr>
        <w:t>m AWST (WA)</w:t>
      </w:r>
    </w:p>
    <w:p w14:paraId="539401EF" w14:textId="77777777" w:rsidR="00E95F49" w:rsidRPr="00E95F49" w:rsidRDefault="00E95F49" w:rsidP="1F63C399">
      <w:pPr>
        <w:shd w:val="clear" w:color="auto" w:fill="FFFFFF" w:themeFill="background1"/>
        <w:spacing w:after="0" w:line="240" w:lineRule="auto"/>
        <w:rPr>
          <w:rFonts w:ascii="Calibri" w:eastAsia="Roboto" w:hAnsi="Calibri" w:cs="Calibri"/>
          <w:color w:val="1F1F1F"/>
        </w:rPr>
      </w:pPr>
    </w:p>
    <w:p w14:paraId="1A776A24" w14:textId="6BDA6F05" w:rsidR="69F7C61E" w:rsidRDefault="00E95F49" w:rsidP="2B1BCEAA">
      <w:pPr>
        <w:shd w:val="clear" w:color="auto" w:fill="FFFFFF" w:themeFill="background1"/>
        <w:spacing w:after="0" w:line="240" w:lineRule="auto"/>
        <w:rPr>
          <w:rFonts w:ascii="Calibri" w:eastAsia="Roboto" w:hAnsi="Calibri" w:cs="Calibri"/>
          <w:b/>
          <w:bCs/>
          <w:color w:val="1F1F1F"/>
        </w:rPr>
      </w:pPr>
      <w:hyperlink r:id="rId9">
        <w:r w:rsidRPr="2B1BCEAA">
          <w:rPr>
            <w:rStyle w:val="Hyperlink"/>
            <w:rFonts w:ascii="Calibri" w:eastAsia="Roboto" w:hAnsi="Calibri" w:cs="Calibri"/>
            <w:b/>
            <w:bCs/>
          </w:rPr>
          <w:t>Register Here</w:t>
        </w:r>
      </w:hyperlink>
    </w:p>
    <w:p w14:paraId="005907A7" w14:textId="5905C183" w:rsidR="69F7C61E" w:rsidRDefault="69F7C61E" w:rsidP="69F7C61E">
      <w:pPr>
        <w:pStyle w:val="Heading3"/>
        <w:spacing w:before="0" w:after="0" w:line="240" w:lineRule="auto"/>
        <w:rPr>
          <w:rFonts w:ascii="Calibri" w:hAnsi="Calibri" w:cs="Calibri"/>
          <w:b/>
          <w:bCs/>
          <w:sz w:val="22"/>
          <w:szCs w:val="22"/>
        </w:rPr>
      </w:pPr>
    </w:p>
    <w:p w14:paraId="6E16F137" w14:textId="6C016C05" w:rsidR="00FD3E06" w:rsidRPr="00E95F49" w:rsidRDefault="009004EA" w:rsidP="1F63C399">
      <w:pPr>
        <w:pStyle w:val="Heading3"/>
        <w:spacing w:before="0" w:after="0" w:line="240" w:lineRule="auto"/>
        <w:rPr>
          <w:rFonts w:ascii="Calibri" w:hAnsi="Calibri" w:cs="Calibri"/>
          <w:b/>
          <w:bCs/>
          <w:sz w:val="22"/>
          <w:szCs w:val="22"/>
        </w:rPr>
      </w:pPr>
      <w:bookmarkStart w:id="9" w:name="_heading=h.pfb8ptae5ls3"/>
      <w:bookmarkEnd w:id="9"/>
      <w:r w:rsidRPr="1F63C399">
        <w:rPr>
          <w:rFonts w:ascii="Calibri" w:hAnsi="Calibri" w:cs="Calibri"/>
          <w:b/>
          <w:bCs/>
          <w:sz w:val="22"/>
          <w:szCs w:val="22"/>
        </w:rPr>
        <w:t xml:space="preserve">Application Terms &amp; Conditions </w:t>
      </w:r>
    </w:p>
    <w:p w14:paraId="0130B8C1" w14:textId="77777777" w:rsidR="00FD3E06" w:rsidRPr="00E95F49" w:rsidRDefault="00FD3E06" w:rsidP="1F63C399">
      <w:pPr>
        <w:spacing w:after="0" w:line="240" w:lineRule="auto"/>
        <w:rPr>
          <w:rFonts w:ascii="Calibri" w:eastAsia="Arial" w:hAnsi="Calibri" w:cs="Calibri"/>
          <w:b/>
          <w:bCs/>
        </w:rPr>
      </w:pPr>
    </w:p>
    <w:p w14:paraId="452C7BA3" w14:textId="20C561D0" w:rsidR="00FD3E06" w:rsidRPr="00E95F49" w:rsidRDefault="00000000" w:rsidP="1F63C399">
      <w:pPr>
        <w:numPr>
          <w:ilvl w:val="0"/>
          <w:numId w:val="2"/>
        </w:numPr>
        <w:spacing w:after="0" w:line="240" w:lineRule="auto"/>
        <w:rPr>
          <w:rFonts w:ascii="Calibri" w:hAnsi="Calibri" w:cs="Calibri"/>
        </w:rPr>
      </w:pPr>
      <w:r w:rsidRPr="1F63C399">
        <w:rPr>
          <w:rFonts w:ascii="Calibri" w:eastAsia="Arial" w:hAnsi="Calibri" w:cs="Calibri"/>
        </w:rPr>
        <w:t xml:space="preserve">All work </w:t>
      </w:r>
      <w:r w:rsidRPr="1F63C399">
        <w:rPr>
          <w:rFonts w:ascii="Calibri" w:eastAsia="Arial" w:hAnsi="Calibri" w:cs="Calibri"/>
          <w:b/>
          <w:bCs/>
          <w:u w:val="single"/>
        </w:rPr>
        <w:t>MUST</w:t>
      </w:r>
      <w:r w:rsidRPr="1F63C399">
        <w:rPr>
          <w:rFonts w:ascii="Calibri" w:eastAsia="Arial" w:hAnsi="Calibri" w:cs="Calibri"/>
        </w:rPr>
        <w:t xml:space="preserve"> have had a professional public presentation by the EOI closing date of </w:t>
      </w:r>
      <w:r w:rsidR="00EB68DC" w:rsidRPr="1F63C399">
        <w:rPr>
          <w:rFonts w:ascii="Calibri" w:eastAsia="Arial" w:hAnsi="Calibri" w:cs="Calibri"/>
        </w:rPr>
        <w:t>14 August</w:t>
      </w:r>
      <w:r w:rsidRPr="1F63C399">
        <w:rPr>
          <w:rFonts w:ascii="Calibri" w:eastAsia="Arial" w:hAnsi="Calibri" w:cs="Calibri"/>
        </w:rPr>
        <w:t xml:space="preserve"> 2026</w:t>
      </w:r>
    </w:p>
    <w:p w14:paraId="568FE68B" w14:textId="77777777"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All works must be a minimum of 35 minutes in duration</w:t>
      </w:r>
    </w:p>
    <w:p w14:paraId="5E714547" w14:textId="3DCF493B" w:rsidR="009004EA" w:rsidRPr="00E95F49" w:rsidRDefault="009004EA" w:rsidP="1F63C399">
      <w:pPr>
        <w:numPr>
          <w:ilvl w:val="0"/>
          <w:numId w:val="2"/>
        </w:numPr>
        <w:spacing w:after="0" w:line="240" w:lineRule="auto"/>
        <w:rPr>
          <w:rFonts w:ascii="Calibri" w:eastAsia="Arial" w:hAnsi="Calibri" w:cs="Calibri"/>
        </w:rPr>
      </w:pPr>
      <w:r w:rsidRPr="1F63C399">
        <w:rPr>
          <w:rFonts w:ascii="Calibri" w:eastAsia="Arial" w:hAnsi="Calibri" w:cs="Calibri"/>
        </w:rPr>
        <w:t>All works must be able to perform a two (2) show day.</w:t>
      </w:r>
    </w:p>
    <w:p w14:paraId="698C4EFD" w14:textId="7C3A467E" w:rsidR="00FD3E06" w:rsidRPr="00E95F49" w:rsidRDefault="00000000" w:rsidP="1F63C399">
      <w:pPr>
        <w:numPr>
          <w:ilvl w:val="0"/>
          <w:numId w:val="2"/>
        </w:numPr>
        <w:spacing w:after="0" w:line="240" w:lineRule="auto"/>
        <w:rPr>
          <w:rFonts w:ascii="Calibri" w:eastAsia="Arial" w:hAnsi="Calibri" w:cs="Calibri"/>
          <w:color w:val="000A12"/>
        </w:rPr>
      </w:pPr>
      <w:r w:rsidRPr="1F63C399">
        <w:rPr>
          <w:rFonts w:ascii="Calibri" w:eastAsia="Arial" w:hAnsi="Calibri" w:cs="Calibri"/>
          <w:color w:val="000A12"/>
        </w:rPr>
        <w:t xml:space="preserve">The Lead Artist / Choreographer must be an Australian Citizen or permanent </w:t>
      </w:r>
      <w:r w:rsidR="006B2780" w:rsidRPr="1F63C399">
        <w:rPr>
          <w:rFonts w:ascii="Calibri" w:eastAsia="Arial" w:hAnsi="Calibri" w:cs="Calibri"/>
          <w:color w:val="000A12"/>
        </w:rPr>
        <w:t>resident;</w:t>
      </w:r>
      <w:r w:rsidRPr="1F63C399">
        <w:rPr>
          <w:rFonts w:ascii="Calibri" w:eastAsia="Arial" w:hAnsi="Calibri" w:cs="Calibri"/>
          <w:color w:val="000A12"/>
        </w:rPr>
        <w:t xml:space="preserve"> creative teams and performers can be made up of Australian and international artists with the right to work in Australia. </w:t>
      </w:r>
    </w:p>
    <w:p w14:paraId="46BF40B6" w14:textId="77777777" w:rsidR="00FD3E06" w:rsidRPr="00E95F49" w:rsidRDefault="00000000" w:rsidP="1F63C399">
      <w:pPr>
        <w:numPr>
          <w:ilvl w:val="0"/>
          <w:numId w:val="2"/>
        </w:numPr>
        <w:spacing w:after="0" w:line="240" w:lineRule="auto"/>
        <w:rPr>
          <w:rFonts w:ascii="Calibri" w:eastAsia="Arial" w:hAnsi="Calibri" w:cs="Calibri"/>
          <w:color w:val="000A12"/>
        </w:rPr>
      </w:pPr>
      <w:r w:rsidRPr="1F63C399">
        <w:rPr>
          <w:rFonts w:ascii="Calibri" w:eastAsia="Arial" w:hAnsi="Calibri" w:cs="Calibri"/>
          <w:color w:val="000A12"/>
        </w:rPr>
        <w:t>This opportunity is for</w:t>
      </w:r>
      <w:r w:rsidRPr="1F63C399">
        <w:rPr>
          <w:rFonts w:ascii="Calibri" w:eastAsia="Arial" w:hAnsi="Calibri" w:cs="Calibri"/>
        </w:rPr>
        <w:t xml:space="preserve"> professional dancers or choreographers with an established practice working within dance </w:t>
      </w:r>
    </w:p>
    <w:p w14:paraId="3222692C" w14:textId="77777777"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lastRenderedPageBreak/>
        <w:t>Each EOI must be submitted by an individual contact person who may represent groups or collectives</w:t>
      </w:r>
    </w:p>
    <w:p w14:paraId="6D299BC4" w14:textId="77777777"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 xml:space="preserve">Only </w:t>
      </w:r>
      <w:r w:rsidRPr="1F63C399">
        <w:rPr>
          <w:rFonts w:ascii="Calibri" w:eastAsia="Arial" w:hAnsi="Calibri" w:cs="Calibri"/>
          <w:b/>
          <w:bCs/>
        </w:rPr>
        <w:t>one (1) Expression of Interest</w:t>
      </w:r>
      <w:r w:rsidRPr="1F63C399">
        <w:rPr>
          <w:rFonts w:ascii="Calibri" w:eastAsia="Arial" w:hAnsi="Calibri" w:cs="Calibri"/>
        </w:rPr>
        <w:t xml:space="preserve"> may be submitted per lead artist, choreographer, collective, or company. </w:t>
      </w:r>
      <w:r w:rsidRPr="1F63C399">
        <w:rPr>
          <w:rFonts w:ascii="Calibri" w:eastAsia="Arial" w:hAnsi="Calibri" w:cs="Calibri"/>
          <w:b/>
          <w:bCs/>
          <w:u w:val="single"/>
        </w:rPr>
        <w:t>Multiple applications will not be accepted.</w:t>
      </w:r>
    </w:p>
    <w:p w14:paraId="7049A5C9" w14:textId="77777777"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Works should be the original creation of the lead artist / Choreographer and their creative team</w:t>
      </w:r>
    </w:p>
    <w:p w14:paraId="0367B32F" w14:textId="65B8711D" w:rsidR="00FD3E06" w:rsidRPr="00E95F49" w:rsidRDefault="00000000" w:rsidP="1F63C399">
      <w:pPr>
        <w:numPr>
          <w:ilvl w:val="0"/>
          <w:numId w:val="2"/>
        </w:numPr>
        <w:spacing w:after="0" w:line="240" w:lineRule="auto"/>
        <w:rPr>
          <w:rFonts w:ascii="Calibri" w:hAnsi="Calibri" w:cs="Calibri"/>
        </w:rPr>
      </w:pPr>
      <w:r w:rsidRPr="1F63C399">
        <w:rPr>
          <w:rFonts w:ascii="Calibri" w:eastAsia="Arial" w:hAnsi="Calibri" w:cs="Calibri"/>
        </w:rPr>
        <w:t>All works must be suitable and adaptable to be performed live in Neilson Studio at Sydney Dance Company. All applicants to familiarise themselves with the equipment and technical specifications of th</w:t>
      </w:r>
      <w:r w:rsidR="00C97450" w:rsidRPr="1F63C399">
        <w:rPr>
          <w:rFonts w:ascii="Calibri" w:eastAsia="Arial" w:hAnsi="Calibri" w:cs="Calibri"/>
        </w:rPr>
        <w:t xml:space="preserve">is </w:t>
      </w:r>
      <w:r w:rsidRPr="1F63C399">
        <w:rPr>
          <w:rFonts w:ascii="Calibri" w:eastAsia="Arial" w:hAnsi="Calibri" w:cs="Calibri"/>
        </w:rPr>
        <w:t>venue prior to submitting an EOI (please see venue technical specifications)</w:t>
      </w:r>
    </w:p>
    <w:p w14:paraId="3C51BC2F" w14:textId="77777777"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All works must be able to safely present</w:t>
      </w:r>
      <w:r w:rsidRPr="1F63C399">
        <w:rPr>
          <w:rFonts w:ascii="Calibri" w:eastAsia="Arial" w:hAnsi="Calibri" w:cs="Calibri"/>
          <w:b/>
          <w:bCs/>
        </w:rPr>
        <w:t xml:space="preserve"> two performances in one day</w:t>
      </w:r>
      <w:r w:rsidRPr="1F63C399">
        <w:rPr>
          <w:rFonts w:ascii="Calibri" w:eastAsia="Arial" w:hAnsi="Calibri" w:cs="Calibri"/>
        </w:rPr>
        <w:t>, including consideration of performer stamina and technical requirements.</w:t>
      </w:r>
    </w:p>
    <w:p w14:paraId="26AD3410" w14:textId="312BF561"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 xml:space="preserve">All works must comply with modifications requested by </w:t>
      </w:r>
      <w:r w:rsidR="00C97450" w:rsidRPr="1F63C399">
        <w:rPr>
          <w:rFonts w:ascii="Calibri" w:eastAsia="Arial" w:hAnsi="Calibri" w:cs="Calibri"/>
        </w:rPr>
        <w:t xml:space="preserve">Sydney Dance </w:t>
      </w:r>
      <w:r w:rsidR="009004EA" w:rsidRPr="1F63C399">
        <w:rPr>
          <w:rFonts w:ascii="Calibri" w:eastAsia="Arial" w:hAnsi="Calibri" w:cs="Calibri"/>
        </w:rPr>
        <w:t>Company</w:t>
      </w:r>
      <w:r w:rsidRPr="1F63C399">
        <w:rPr>
          <w:rFonts w:ascii="Calibri" w:eastAsia="Arial" w:hAnsi="Calibri" w:cs="Calibri"/>
        </w:rPr>
        <w:t xml:space="preserve"> to create a sustainable pr</w:t>
      </w:r>
      <w:r w:rsidR="00C97450" w:rsidRPr="1F63C399">
        <w:rPr>
          <w:rFonts w:ascii="Calibri" w:eastAsia="Arial" w:hAnsi="Calibri" w:cs="Calibri"/>
        </w:rPr>
        <w:t>esentation.</w:t>
      </w:r>
    </w:p>
    <w:p w14:paraId="5DB30D3F" w14:textId="075414C5"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 xml:space="preserve">All creative teams </w:t>
      </w:r>
      <w:r w:rsidR="00C97450" w:rsidRPr="1F63C399">
        <w:rPr>
          <w:rFonts w:ascii="Calibri" w:eastAsia="Arial" w:hAnsi="Calibri" w:cs="Calibri"/>
        </w:rPr>
        <w:t xml:space="preserve">and performers </w:t>
      </w:r>
      <w:r w:rsidRPr="1F63C399">
        <w:rPr>
          <w:rFonts w:ascii="Calibri" w:eastAsia="Arial" w:hAnsi="Calibri" w:cs="Calibri"/>
        </w:rPr>
        <w:t xml:space="preserve">must be available for the full </w:t>
      </w:r>
      <w:r w:rsidR="00C97450" w:rsidRPr="1F63C399">
        <w:rPr>
          <w:rFonts w:ascii="Calibri" w:eastAsia="Arial" w:hAnsi="Calibri" w:cs="Calibri"/>
        </w:rPr>
        <w:t>INDance</w:t>
      </w:r>
      <w:r w:rsidRPr="1F63C399">
        <w:rPr>
          <w:rFonts w:ascii="Calibri" w:eastAsia="Arial" w:hAnsi="Calibri" w:cs="Calibri"/>
        </w:rPr>
        <w:t xml:space="preserve"> </w:t>
      </w:r>
      <w:r w:rsidR="00C97450" w:rsidRPr="1F63C399">
        <w:rPr>
          <w:rFonts w:ascii="Calibri" w:eastAsia="Arial" w:hAnsi="Calibri" w:cs="Calibri"/>
        </w:rPr>
        <w:t xml:space="preserve">season </w:t>
      </w:r>
      <w:r w:rsidRPr="1F63C399">
        <w:rPr>
          <w:rFonts w:ascii="Calibri" w:eastAsia="Arial" w:hAnsi="Calibri" w:cs="Calibri"/>
        </w:rPr>
        <w:t>dates. (please see key dates)</w:t>
      </w:r>
    </w:p>
    <w:p w14:paraId="39101602" w14:textId="77777777"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While film, video, animation and new technologies may be elements within the live work, choreographic works created solely for the screen are ineligible</w:t>
      </w:r>
    </w:p>
    <w:p w14:paraId="392928B0" w14:textId="4AEFD461"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 xml:space="preserve">All works must be achievable within the limits of the </w:t>
      </w:r>
      <w:r w:rsidR="00C97450" w:rsidRPr="1F63C399">
        <w:rPr>
          <w:rFonts w:ascii="Calibri" w:eastAsia="Arial" w:hAnsi="Calibri" w:cs="Calibri"/>
        </w:rPr>
        <w:t>INDance</w:t>
      </w:r>
      <w:r w:rsidRPr="1F63C399">
        <w:rPr>
          <w:rFonts w:ascii="Calibri" w:eastAsia="Arial" w:hAnsi="Calibri" w:cs="Calibri"/>
        </w:rPr>
        <w:t xml:space="preserve"> budget</w:t>
      </w:r>
    </w:p>
    <w:p w14:paraId="7B0AB93B" w14:textId="77777777"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All Artist must supply original production elements including but not limited to, costumes, music and set materials</w:t>
      </w:r>
    </w:p>
    <w:p w14:paraId="65710FB5" w14:textId="77777777" w:rsidR="00FD3E06" w:rsidRPr="00E95F49" w:rsidRDefault="00000000" w:rsidP="1F63C399">
      <w:pPr>
        <w:numPr>
          <w:ilvl w:val="0"/>
          <w:numId w:val="2"/>
        </w:numPr>
        <w:spacing w:after="0" w:line="240" w:lineRule="auto"/>
        <w:rPr>
          <w:rFonts w:ascii="Calibri" w:hAnsi="Calibri" w:cs="Calibri"/>
        </w:rPr>
      </w:pPr>
      <w:r w:rsidRPr="1F63C399">
        <w:rPr>
          <w:rFonts w:ascii="Calibri" w:eastAsia="Arial" w:hAnsi="Calibri" w:cs="Calibri"/>
          <w:b/>
          <w:bCs/>
        </w:rPr>
        <w:t>“</w:t>
      </w:r>
      <w:r w:rsidRPr="1F63C399">
        <w:rPr>
          <w:rFonts w:ascii="Calibri" w:eastAsia="Arial" w:hAnsi="Calibri" w:cs="Calibri"/>
          <w:b/>
          <w:bCs/>
          <w:i/>
          <w:iCs/>
        </w:rPr>
        <w:t>Presenter to Supply</w:t>
      </w:r>
      <w:r w:rsidRPr="1F63C399">
        <w:rPr>
          <w:rFonts w:ascii="Calibri" w:eastAsia="Arial" w:hAnsi="Calibri" w:cs="Calibri"/>
          <w:b/>
          <w:bCs/>
        </w:rPr>
        <w:t>”</w:t>
      </w:r>
      <w:r w:rsidRPr="1F63C399">
        <w:rPr>
          <w:rFonts w:ascii="Calibri" w:eastAsia="Arial" w:hAnsi="Calibri" w:cs="Calibri"/>
        </w:rPr>
        <w:t xml:space="preserve"> production elements are </w:t>
      </w:r>
      <w:r w:rsidRPr="1F63C399">
        <w:rPr>
          <w:rFonts w:ascii="Calibri" w:eastAsia="Arial" w:hAnsi="Calibri" w:cs="Calibri"/>
          <w:b/>
          <w:bCs/>
          <w:u w:val="single"/>
        </w:rPr>
        <w:t>not</w:t>
      </w:r>
      <w:r w:rsidRPr="1F63C399">
        <w:rPr>
          <w:rFonts w:ascii="Calibri" w:eastAsia="Arial" w:hAnsi="Calibri" w:cs="Calibri"/>
        </w:rPr>
        <w:t xml:space="preserve"> permitted in your technical specifications</w:t>
      </w:r>
    </w:p>
    <w:p w14:paraId="3D747596" w14:textId="77777777" w:rsidR="00FD3E06" w:rsidRPr="00E95F49" w:rsidRDefault="00000000" w:rsidP="1F63C399">
      <w:pPr>
        <w:numPr>
          <w:ilvl w:val="0"/>
          <w:numId w:val="2"/>
        </w:numPr>
        <w:spacing w:after="0" w:line="240" w:lineRule="auto"/>
        <w:rPr>
          <w:rFonts w:ascii="Calibri" w:eastAsia="Arial" w:hAnsi="Calibri" w:cs="Calibri"/>
        </w:rPr>
      </w:pPr>
      <w:r w:rsidRPr="1F63C399">
        <w:rPr>
          <w:rFonts w:ascii="Calibri" w:eastAsia="Arial" w:hAnsi="Calibri" w:cs="Calibri"/>
        </w:rPr>
        <w:t>All works submitted must have full detailed technical specifications including Lighting and sound plans and show files from the original production in QLab.</w:t>
      </w:r>
    </w:p>
    <w:p w14:paraId="0F7B0E01" w14:textId="4EBC7F8E" w:rsidR="00E95F49" w:rsidRDefault="00E95F49" w:rsidP="2B1BCEAA">
      <w:pPr>
        <w:numPr>
          <w:ilvl w:val="0"/>
          <w:numId w:val="2"/>
        </w:numPr>
        <w:spacing w:after="0" w:line="240" w:lineRule="auto"/>
        <w:rPr>
          <w:rFonts w:ascii="Calibri" w:eastAsia="Arial" w:hAnsi="Calibri" w:cs="Calibri"/>
        </w:rPr>
      </w:pPr>
      <w:r w:rsidRPr="2B1BCEAA">
        <w:rPr>
          <w:rFonts w:ascii="Calibri" w:eastAsia="Arial" w:hAnsi="Calibri" w:cs="Calibri"/>
        </w:rPr>
        <w:t xml:space="preserve">The Lead Artists / Choreographer must have all appropriate permissions, licenses and rights in place prior to </w:t>
      </w:r>
      <w:proofErr w:type="gramStart"/>
      <w:r w:rsidRPr="2B1BCEAA">
        <w:rPr>
          <w:rFonts w:ascii="Calibri" w:eastAsia="Arial" w:hAnsi="Calibri" w:cs="Calibri"/>
        </w:rPr>
        <w:t>submitting an application</w:t>
      </w:r>
      <w:proofErr w:type="gramEnd"/>
      <w:r w:rsidRPr="2B1BCEAA">
        <w:rPr>
          <w:rFonts w:ascii="Calibri" w:eastAsia="Arial" w:hAnsi="Calibri" w:cs="Calibri"/>
        </w:rPr>
        <w:t xml:space="preserve"> </w:t>
      </w:r>
      <w:r w:rsidR="00C97450" w:rsidRPr="2B1BCEAA">
        <w:rPr>
          <w:rFonts w:ascii="Calibri" w:eastAsia="Arial" w:hAnsi="Calibri" w:cs="Calibri"/>
        </w:rPr>
        <w:t xml:space="preserve">to </w:t>
      </w:r>
      <w:r w:rsidRPr="2B1BCEAA">
        <w:rPr>
          <w:rFonts w:ascii="Calibri" w:eastAsia="Arial" w:hAnsi="Calibri" w:cs="Calibri"/>
        </w:rPr>
        <w:t xml:space="preserve">perform this work, if successful, </w:t>
      </w:r>
      <w:r w:rsidR="00C97450" w:rsidRPr="2B1BCEAA">
        <w:rPr>
          <w:rFonts w:ascii="Calibri" w:eastAsia="Arial" w:hAnsi="Calibri" w:cs="Calibri"/>
        </w:rPr>
        <w:t>Sydney Dance Company</w:t>
      </w:r>
      <w:r w:rsidRPr="2B1BCEAA">
        <w:rPr>
          <w:rFonts w:ascii="Calibri" w:eastAsia="Arial" w:hAnsi="Calibri" w:cs="Calibri"/>
        </w:rPr>
        <w:t xml:space="preserve"> will seek evidence of these items.</w:t>
      </w:r>
      <w:bookmarkStart w:id="10" w:name="_heading=h.esfw33wl1bx8"/>
      <w:bookmarkEnd w:id="10"/>
    </w:p>
    <w:p w14:paraId="4477B31C" w14:textId="6FF8B710" w:rsidR="2B1BCEAA" w:rsidRDefault="2B1BCEAA" w:rsidP="2B1BCEAA">
      <w:pPr>
        <w:spacing w:after="0" w:line="240" w:lineRule="auto"/>
        <w:ind w:left="720"/>
        <w:rPr>
          <w:rFonts w:ascii="Calibri" w:eastAsia="Arial" w:hAnsi="Calibri" w:cs="Calibri"/>
        </w:rPr>
      </w:pPr>
    </w:p>
    <w:p w14:paraId="2B57B2E7" w14:textId="4E4A325E" w:rsidR="00FD3E06" w:rsidRPr="00E95F49" w:rsidRDefault="009004EA" w:rsidP="1F63C399">
      <w:pPr>
        <w:pStyle w:val="Heading3"/>
        <w:spacing w:before="0" w:after="0" w:line="240" w:lineRule="auto"/>
        <w:rPr>
          <w:rFonts w:ascii="Calibri" w:hAnsi="Calibri" w:cs="Calibri"/>
          <w:b/>
          <w:bCs/>
          <w:sz w:val="22"/>
          <w:szCs w:val="22"/>
        </w:rPr>
      </w:pPr>
      <w:r w:rsidRPr="1F63C399">
        <w:rPr>
          <w:rFonts w:ascii="Calibri" w:hAnsi="Calibri" w:cs="Calibri"/>
          <w:b/>
          <w:bCs/>
          <w:sz w:val="22"/>
          <w:szCs w:val="22"/>
        </w:rPr>
        <w:t>Production Schedule</w:t>
      </w:r>
    </w:p>
    <w:p w14:paraId="0899F26A" w14:textId="5CCD170A" w:rsidR="00C97450" w:rsidRPr="00E95F49" w:rsidRDefault="00C97450" w:rsidP="1F63C399">
      <w:pPr>
        <w:spacing w:after="0" w:line="240" w:lineRule="auto"/>
        <w:rPr>
          <w:rFonts w:ascii="Calibri" w:eastAsia="Arial" w:hAnsi="Calibri" w:cs="Calibri"/>
        </w:rPr>
      </w:pPr>
    </w:p>
    <w:tbl>
      <w:tblPr>
        <w:tblStyle w:val="TableGrid"/>
        <w:tblW w:w="0" w:type="auto"/>
        <w:tblLook w:val="04A0" w:firstRow="1" w:lastRow="0" w:firstColumn="1" w:lastColumn="0" w:noHBand="0" w:noVBand="1"/>
      </w:tblPr>
      <w:tblGrid>
        <w:gridCol w:w="1838"/>
        <w:gridCol w:w="7178"/>
      </w:tblGrid>
      <w:tr w:rsidR="00C97450" w:rsidRPr="00E95F49" w14:paraId="6F68B10E" w14:textId="77777777" w:rsidTr="1F63C399">
        <w:tc>
          <w:tcPr>
            <w:tcW w:w="9016" w:type="dxa"/>
            <w:gridSpan w:val="2"/>
          </w:tcPr>
          <w:p w14:paraId="00A90670" w14:textId="4133EFF4" w:rsidR="00C97450" w:rsidRPr="00E95F49" w:rsidRDefault="00C97450" w:rsidP="1F63C399">
            <w:pPr>
              <w:rPr>
                <w:rFonts w:ascii="Calibri" w:eastAsia="Arial" w:hAnsi="Calibri" w:cs="Calibri"/>
              </w:rPr>
            </w:pPr>
            <w:r w:rsidRPr="1F63C399">
              <w:rPr>
                <w:rFonts w:ascii="Calibri" w:eastAsia="Arial" w:hAnsi="Calibri" w:cs="Calibri"/>
                <w:b/>
                <w:bCs/>
              </w:rPr>
              <w:t>Week 1 – Production Week 1</w:t>
            </w:r>
          </w:p>
        </w:tc>
      </w:tr>
      <w:tr w:rsidR="00C97450" w:rsidRPr="00E95F49" w14:paraId="31EEDD29" w14:textId="77777777" w:rsidTr="1F63C399">
        <w:tc>
          <w:tcPr>
            <w:tcW w:w="1838" w:type="dxa"/>
          </w:tcPr>
          <w:p w14:paraId="1E5D5309" w14:textId="0DA5365A" w:rsidR="00C97450" w:rsidRPr="00E95F49" w:rsidRDefault="00C97450" w:rsidP="1F63C399">
            <w:pPr>
              <w:rPr>
                <w:rFonts w:ascii="Calibri" w:eastAsia="Arial" w:hAnsi="Calibri" w:cs="Calibri"/>
              </w:rPr>
            </w:pPr>
            <w:r w:rsidRPr="1F63C399">
              <w:rPr>
                <w:rFonts w:ascii="Calibri" w:eastAsia="Arial" w:hAnsi="Calibri" w:cs="Calibri"/>
              </w:rPr>
              <w:t>Monday</w:t>
            </w:r>
          </w:p>
        </w:tc>
        <w:tc>
          <w:tcPr>
            <w:tcW w:w="7178" w:type="dxa"/>
          </w:tcPr>
          <w:p w14:paraId="7D474354" w14:textId="6C5144AE" w:rsidR="00C97450" w:rsidRPr="00E95F49" w:rsidRDefault="00C97450" w:rsidP="1F63C399">
            <w:pPr>
              <w:rPr>
                <w:rFonts w:ascii="Calibri" w:eastAsia="Arial" w:hAnsi="Calibri" w:cs="Calibri"/>
              </w:rPr>
            </w:pPr>
            <w:r w:rsidRPr="1F63C399">
              <w:rPr>
                <w:rFonts w:ascii="Calibri" w:eastAsia="Arial" w:hAnsi="Calibri" w:cs="Calibri"/>
              </w:rPr>
              <w:t xml:space="preserve">Pre-rig Production </w:t>
            </w:r>
            <w:r w:rsidRPr="1F63C399">
              <w:rPr>
                <w:rFonts w:ascii="Calibri" w:eastAsia="Arial" w:hAnsi="Calibri" w:cs="Calibri"/>
                <w:b/>
                <w:bCs/>
              </w:rPr>
              <w:t>A &amp; B</w:t>
            </w:r>
          </w:p>
        </w:tc>
      </w:tr>
      <w:tr w:rsidR="00C97450" w:rsidRPr="00E95F49" w14:paraId="0BE3372B" w14:textId="77777777" w:rsidTr="1F63C399">
        <w:tc>
          <w:tcPr>
            <w:tcW w:w="1838" w:type="dxa"/>
          </w:tcPr>
          <w:p w14:paraId="33A73A3F" w14:textId="1622CFC0" w:rsidR="00C97450" w:rsidRPr="00E95F49" w:rsidRDefault="00C97450" w:rsidP="1F63C399">
            <w:pPr>
              <w:rPr>
                <w:rFonts w:ascii="Calibri" w:eastAsia="Arial" w:hAnsi="Calibri" w:cs="Calibri"/>
              </w:rPr>
            </w:pPr>
            <w:r w:rsidRPr="1F63C399">
              <w:rPr>
                <w:rFonts w:ascii="Calibri" w:eastAsia="Arial" w:hAnsi="Calibri" w:cs="Calibri"/>
              </w:rPr>
              <w:t>Tuesday</w:t>
            </w:r>
          </w:p>
        </w:tc>
        <w:tc>
          <w:tcPr>
            <w:tcW w:w="7178" w:type="dxa"/>
          </w:tcPr>
          <w:p w14:paraId="6453C387" w14:textId="77777777" w:rsidR="00C97450" w:rsidRPr="00E95F49" w:rsidRDefault="00C97450" w:rsidP="1F63C399">
            <w:pPr>
              <w:rPr>
                <w:rFonts w:ascii="Calibri" w:eastAsia="Arial" w:hAnsi="Calibri" w:cs="Calibri"/>
              </w:rPr>
            </w:pPr>
            <w:r w:rsidRPr="1F63C399">
              <w:rPr>
                <w:rFonts w:ascii="Calibri" w:eastAsia="Arial" w:hAnsi="Calibri" w:cs="Calibri"/>
                <w:b/>
                <w:bCs/>
              </w:rPr>
              <w:t>Production A</w:t>
            </w:r>
            <w:r w:rsidRPr="1F63C399">
              <w:rPr>
                <w:rFonts w:ascii="Calibri" w:eastAsia="Arial" w:hAnsi="Calibri" w:cs="Calibri"/>
              </w:rPr>
              <w:t xml:space="preserve"> Bump in Venue I Tech I Plot &amp; Dress Run</w:t>
            </w:r>
          </w:p>
          <w:p w14:paraId="31726040" w14:textId="7C810B59" w:rsidR="00C97450" w:rsidRPr="00E95F49" w:rsidRDefault="00C97450" w:rsidP="1F63C399">
            <w:pPr>
              <w:rPr>
                <w:rFonts w:ascii="Calibri" w:eastAsia="Arial" w:hAnsi="Calibri" w:cs="Calibri"/>
              </w:rPr>
            </w:pPr>
            <w:r w:rsidRPr="1F63C399">
              <w:rPr>
                <w:rFonts w:ascii="Calibri" w:eastAsia="Arial" w:hAnsi="Calibri" w:cs="Calibri"/>
                <w:b/>
                <w:bCs/>
              </w:rPr>
              <w:t>Production B</w:t>
            </w:r>
            <w:r w:rsidRPr="1F63C399">
              <w:rPr>
                <w:rFonts w:ascii="Calibri" w:eastAsia="Arial" w:hAnsi="Calibri" w:cs="Calibri"/>
              </w:rPr>
              <w:t xml:space="preserve"> rehearsal</w:t>
            </w:r>
          </w:p>
        </w:tc>
      </w:tr>
      <w:tr w:rsidR="00C97450" w:rsidRPr="00E95F49" w14:paraId="1DC862E5" w14:textId="77777777" w:rsidTr="1F63C399">
        <w:tc>
          <w:tcPr>
            <w:tcW w:w="1838" w:type="dxa"/>
          </w:tcPr>
          <w:p w14:paraId="26C81DC7" w14:textId="5088B3F1" w:rsidR="00C97450" w:rsidRPr="00E95F49" w:rsidRDefault="00C97450" w:rsidP="1F63C399">
            <w:pPr>
              <w:rPr>
                <w:rFonts w:ascii="Calibri" w:eastAsia="Arial" w:hAnsi="Calibri" w:cs="Calibri"/>
              </w:rPr>
            </w:pPr>
            <w:r w:rsidRPr="1F63C399">
              <w:rPr>
                <w:rFonts w:ascii="Calibri" w:eastAsia="Arial" w:hAnsi="Calibri" w:cs="Calibri"/>
              </w:rPr>
              <w:t>Wednesday</w:t>
            </w:r>
          </w:p>
        </w:tc>
        <w:tc>
          <w:tcPr>
            <w:tcW w:w="7178" w:type="dxa"/>
          </w:tcPr>
          <w:p w14:paraId="40F13643" w14:textId="77777777" w:rsidR="00C97450" w:rsidRPr="00E95F49" w:rsidRDefault="00C97450" w:rsidP="1F63C399">
            <w:pPr>
              <w:rPr>
                <w:rFonts w:ascii="Calibri" w:eastAsia="Arial" w:hAnsi="Calibri" w:cs="Calibri"/>
              </w:rPr>
            </w:pPr>
            <w:r w:rsidRPr="1F63C399">
              <w:rPr>
                <w:rFonts w:ascii="Calibri" w:eastAsia="Arial" w:hAnsi="Calibri" w:cs="Calibri"/>
                <w:b/>
                <w:bCs/>
              </w:rPr>
              <w:t>Production B</w:t>
            </w:r>
            <w:r w:rsidRPr="1F63C399">
              <w:rPr>
                <w:rFonts w:ascii="Calibri" w:eastAsia="Arial" w:hAnsi="Calibri" w:cs="Calibri"/>
              </w:rPr>
              <w:t xml:space="preserve"> Bump in Venue I Tech I Plot &amp; Dress Run</w:t>
            </w:r>
          </w:p>
          <w:p w14:paraId="662B14C3" w14:textId="00BB7F43" w:rsidR="00C97450" w:rsidRPr="00E95F49" w:rsidRDefault="00C97450" w:rsidP="1F63C399">
            <w:pPr>
              <w:rPr>
                <w:rFonts w:ascii="Calibri" w:eastAsia="Arial" w:hAnsi="Calibri" w:cs="Calibri"/>
              </w:rPr>
            </w:pPr>
            <w:r w:rsidRPr="1F63C399">
              <w:rPr>
                <w:rFonts w:ascii="Calibri" w:eastAsia="Arial" w:hAnsi="Calibri" w:cs="Calibri"/>
                <w:b/>
                <w:bCs/>
              </w:rPr>
              <w:t>Production A</w:t>
            </w:r>
            <w:r w:rsidRPr="1F63C399">
              <w:rPr>
                <w:rFonts w:ascii="Calibri" w:eastAsia="Arial" w:hAnsi="Calibri" w:cs="Calibri"/>
              </w:rPr>
              <w:t xml:space="preserve"> rehearsal</w:t>
            </w:r>
          </w:p>
        </w:tc>
      </w:tr>
      <w:tr w:rsidR="00C97450" w:rsidRPr="00E95F49" w14:paraId="21CFEE0D" w14:textId="77777777" w:rsidTr="1F63C399">
        <w:tc>
          <w:tcPr>
            <w:tcW w:w="1838" w:type="dxa"/>
          </w:tcPr>
          <w:p w14:paraId="2B86ADCE" w14:textId="276C116C" w:rsidR="00C97450" w:rsidRPr="00E95F49" w:rsidRDefault="00C97450" w:rsidP="1F63C399">
            <w:pPr>
              <w:rPr>
                <w:rFonts w:ascii="Calibri" w:eastAsia="Arial" w:hAnsi="Calibri" w:cs="Calibri"/>
              </w:rPr>
            </w:pPr>
            <w:r w:rsidRPr="1F63C399">
              <w:rPr>
                <w:rFonts w:ascii="Calibri" w:eastAsia="Arial" w:hAnsi="Calibri" w:cs="Calibri"/>
              </w:rPr>
              <w:t>Thursday</w:t>
            </w:r>
          </w:p>
        </w:tc>
        <w:tc>
          <w:tcPr>
            <w:tcW w:w="7178" w:type="dxa"/>
          </w:tcPr>
          <w:p w14:paraId="5D6B74AF" w14:textId="77777777" w:rsidR="00C97450" w:rsidRPr="00E95F49" w:rsidRDefault="00C97450" w:rsidP="1F63C399">
            <w:pPr>
              <w:rPr>
                <w:rFonts w:ascii="Calibri" w:eastAsia="Arial" w:hAnsi="Calibri" w:cs="Calibri"/>
              </w:rPr>
            </w:pPr>
            <w:r w:rsidRPr="1F63C399">
              <w:rPr>
                <w:rFonts w:ascii="Calibri" w:eastAsia="Arial" w:hAnsi="Calibri" w:cs="Calibri"/>
                <w:b/>
                <w:bCs/>
              </w:rPr>
              <w:t>Production A &amp; B</w:t>
            </w:r>
            <w:r w:rsidRPr="1F63C399">
              <w:rPr>
                <w:rFonts w:ascii="Calibri" w:eastAsia="Arial" w:hAnsi="Calibri" w:cs="Calibri"/>
              </w:rPr>
              <w:t xml:space="preserve"> Dress Run full show with changeover</w:t>
            </w:r>
          </w:p>
          <w:p w14:paraId="68C67DAB" w14:textId="7E683AB5" w:rsidR="00C97450" w:rsidRPr="00E95F49" w:rsidRDefault="00C97450" w:rsidP="1F63C399">
            <w:pPr>
              <w:rPr>
                <w:rFonts w:ascii="Calibri" w:eastAsia="Arial" w:hAnsi="Calibri" w:cs="Calibri"/>
              </w:rPr>
            </w:pPr>
            <w:r w:rsidRPr="1F63C399">
              <w:rPr>
                <w:rFonts w:ascii="Calibri" w:eastAsia="Arial" w:hAnsi="Calibri" w:cs="Calibri"/>
              </w:rPr>
              <w:t>Opening night performance #1</w:t>
            </w:r>
          </w:p>
        </w:tc>
      </w:tr>
      <w:tr w:rsidR="00C97450" w:rsidRPr="00E95F49" w14:paraId="696D3869" w14:textId="77777777" w:rsidTr="1F63C399">
        <w:tc>
          <w:tcPr>
            <w:tcW w:w="1838" w:type="dxa"/>
          </w:tcPr>
          <w:p w14:paraId="40EC35E6" w14:textId="77E53326" w:rsidR="00C97450" w:rsidRPr="00E95F49" w:rsidRDefault="00C97450" w:rsidP="1F63C399">
            <w:pPr>
              <w:rPr>
                <w:rFonts w:ascii="Calibri" w:eastAsia="Arial" w:hAnsi="Calibri" w:cs="Calibri"/>
              </w:rPr>
            </w:pPr>
            <w:r w:rsidRPr="1F63C399">
              <w:rPr>
                <w:rFonts w:ascii="Calibri" w:eastAsia="Arial" w:hAnsi="Calibri" w:cs="Calibri"/>
              </w:rPr>
              <w:t>Friday</w:t>
            </w:r>
          </w:p>
        </w:tc>
        <w:tc>
          <w:tcPr>
            <w:tcW w:w="7178" w:type="dxa"/>
          </w:tcPr>
          <w:p w14:paraId="40DC95D7" w14:textId="45626FA1" w:rsidR="00C97450" w:rsidRPr="00E95F49" w:rsidRDefault="00C97450" w:rsidP="1F63C399">
            <w:pPr>
              <w:rPr>
                <w:rFonts w:ascii="Calibri" w:eastAsia="Arial" w:hAnsi="Calibri" w:cs="Calibri"/>
              </w:rPr>
            </w:pPr>
            <w:r w:rsidRPr="1F63C399">
              <w:rPr>
                <w:rFonts w:ascii="Calibri" w:eastAsia="Arial" w:hAnsi="Calibri" w:cs="Calibri"/>
                <w:b/>
                <w:bCs/>
              </w:rPr>
              <w:t>Production A &amp; B</w:t>
            </w:r>
            <w:r w:rsidRPr="1F63C399">
              <w:rPr>
                <w:rFonts w:ascii="Calibri" w:eastAsia="Arial" w:hAnsi="Calibri" w:cs="Calibri"/>
              </w:rPr>
              <w:t xml:space="preserve"> Performance #2</w:t>
            </w:r>
          </w:p>
        </w:tc>
      </w:tr>
      <w:tr w:rsidR="00C97450" w:rsidRPr="00E95F49" w14:paraId="319AC3AF" w14:textId="77777777" w:rsidTr="1F63C399">
        <w:tc>
          <w:tcPr>
            <w:tcW w:w="1838" w:type="dxa"/>
          </w:tcPr>
          <w:p w14:paraId="26129C52" w14:textId="3158F381" w:rsidR="00C97450" w:rsidRPr="00E95F49" w:rsidRDefault="00C97450" w:rsidP="1F63C399">
            <w:pPr>
              <w:rPr>
                <w:rFonts w:ascii="Calibri" w:eastAsia="Arial" w:hAnsi="Calibri" w:cs="Calibri"/>
              </w:rPr>
            </w:pPr>
            <w:r w:rsidRPr="1F63C399">
              <w:rPr>
                <w:rFonts w:ascii="Calibri" w:eastAsia="Arial" w:hAnsi="Calibri" w:cs="Calibri"/>
              </w:rPr>
              <w:t>Saturday</w:t>
            </w:r>
          </w:p>
        </w:tc>
        <w:tc>
          <w:tcPr>
            <w:tcW w:w="7178" w:type="dxa"/>
          </w:tcPr>
          <w:p w14:paraId="3C8277BA" w14:textId="77777777" w:rsidR="00C97450" w:rsidRPr="00E95F49" w:rsidRDefault="00C97450" w:rsidP="1F63C399">
            <w:pPr>
              <w:rPr>
                <w:rFonts w:ascii="Calibri" w:eastAsia="Arial" w:hAnsi="Calibri" w:cs="Calibri"/>
              </w:rPr>
            </w:pPr>
            <w:r w:rsidRPr="1F63C399">
              <w:rPr>
                <w:rFonts w:ascii="Calibri" w:eastAsia="Arial" w:hAnsi="Calibri" w:cs="Calibri"/>
                <w:b/>
                <w:bCs/>
              </w:rPr>
              <w:t>Production A &amp; B</w:t>
            </w:r>
            <w:r w:rsidRPr="1F63C399">
              <w:rPr>
                <w:rFonts w:ascii="Calibri" w:eastAsia="Arial" w:hAnsi="Calibri" w:cs="Calibri"/>
              </w:rPr>
              <w:t xml:space="preserve"> Matinee performance #3</w:t>
            </w:r>
          </w:p>
          <w:p w14:paraId="3303BDF2" w14:textId="7437E891" w:rsidR="00C97450" w:rsidRPr="00E95F49" w:rsidRDefault="00C97450" w:rsidP="1F63C399">
            <w:pPr>
              <w:rPr>
                <w:rFonts w:ascii="Calibri" w:eastAsia="Arial" w:hAnsi="Calibri" w:cs="Calibri"/>
                <w:b/>
                <w:bCs/>
              </w:rPr>
            </w:pPr>
            <w:r w:rsidRPr="1F63C399">
              <w:rPr>
                <w:rFonts w:ascii="Calibri" w:eastAsia="Arial" w:hAnsi="Calibri" w:cs="Calibri"/>
                <w:b/>
                <w:bCs/>
              </w:rPr>
              <w:t>Production A &amp; B</w:t>
            </w:r>
            <w:r w:rsidRPr="1F63C399">
              <w:rPr>
                <w:rFonts w:ascii="Calibri" w:eastAsia="Arial" w:hAnsi="Calibri" w:cs="Calibri"/>
              </w:rPr>
              <w:t xml:space="preserve"> Closing performance #4</w:t>
            </w:r>
          </w:p>
        </w:tc>
      </w:tr>
    </w:tbl>
    <w:p w14:paraId="1E4A8917" w14:textId="7E0E6086" w:rsidR="00C97450" w:rsidRPr="00E95F49" w:rsidRDefault="00C97450" w:rsidP="1F63C399">
      <w:pPr>
        <w:spacing w:after="0" w:line="240" w:lineRule="auto"/>
        <w:rPr>
          <w:rFonts w:ascii="Calibri" w:eastAsia="Arial" w:hAnsi="Calibri" w:cs="Calibri"/>
        </w:rPr>
      </w:pPr>
    </w:p>
    <w:tbl>
      <w:tblPr>
        <w:tblStyle w:val="TableGrid"/>
        <w:tblW w:w="0" w:type="auto"/>
        <w:tblLook w:val="04A0" w:firstRow="1" w:lastRow="0" w:firstColumn="1" w:lastColumn="0" w:noHBand="0" w:noVBand="1"/>
      </w:tblPr>
      <w:tblGrid>
        <w:gridCol w:w="1838"/>
        <w:gridCol w:w="7178"/>
      </w:tblGrid>
      <w:tr w:rsidR="00C97450" w:rsidRPr="00E95F49" w14:paraId="1D076E82" w14:textId="77777777" w:rsidTr="1F63C399">
        <w:tc>
          <w:tcPr>
            <w:tcW w:w="9016" w:type="dxa"/>
            <w:gridSpan w:val="2"/>
          </w:tcPr>
          <w:p w14:paraId="64CCB9F9" w14:textId="7F60BAB8" w:rsidR="00C97450" w:rsidRPr="00E95F49" w:rsidRDefault="00C97450" w:rsidP="1F63C399">
            <w:pPr>
              <w:rPr>
                <w:rFonts w:ascii="Calibri" w:eastAsia="Arial" w:hAnsi="Calibri" w:cs="Calibri"/>
              </w:rPr>
            </w:pPr>
            <w:r w:rsidRPr="1F63C399">
              <w:rPr>
                <w:rFonts w:ascii="Calibri" w:eastAsia="Arial" w:hAnsi="Calibri" w:cs="Calibri"/>
                <w:b/>
                <w:bCs/>
              </w:rPr>
              <w:t>Week 2 – Production Week 2</w:t>
            </w:r>
          </w:p>
        </w:tc>
      </w:tr>
      <w:tr w:rsidR="00C97450" w:rsidRPr="00E95F49" w14:paraId="62ED113F" w14:textId="77777777" w:rsidTr="1F63C399">
        <w:tc>
          <w:tcPr>
            <w:tcW w:w="1838" w:type="dxa"/>
          </w:tcPr>
          <w:p w14:paraId="41273E07" w14:textId="77777777" w:rsidR="00C97450" w:rsidRPr="00E95F49" w:rsidRDefault="00C97450" w:rsidP="1F63C399">
            <w:pPr>
              <w:rPr>
                <w:rFonts w:ascii="Calibri" w:eastAsia="Arial" w:hAnsi="Calibri" w:cs="Calibri"/>
              </w:rPr>
            </w:pPr>
            <w:r w:rsidRPr="1F63C399">
              <w:rPr>
                <w:rFonts w:ascii="Calibri" w:eastAsia="Arial" w:hAnsi="Calibri" w:cs="Calibri"/>
              </w:rPr>
              <w:t>Monday</w:t>
            </w:r>
          </w:p>
        </w:tc>
        <w:tc>
          <w:tcPr>
            <w:tcW w:w="7178" w:type="dxa"/>
          </w:tcPr>
          <w:p w14:paraId="1983735A" w14:textId="5C34D56F" w:rsidR="00C97450" w:rsidRPr="00E95F49" w:rsidRDefault="00C97450" w:rsidP="1F63C399">
            <w:pPr>
              <w:rPr>
                <w:rFonts w:ascii="Calibri" w:eastAsia="Arial" w:hAnsi="Calibri" w:cs="Calibri"/>
              </w:rPr>
            </w:pPr>
            <w:r w:rsidRPr="1F63C399">
              <w:rPr>
                <w:rFonts w:ascii="Calibri" w:eastAsia="Arial" w:hAnsi="Calibri" w:cs="Calibri"/>
              </w:rPr>
              <w:t xml:space="preserve">Pre-rig Production </w:t>
            </w:r>
            <w:r w:rsidRPr="1F63C399">
              <w:rPr>
                <w:rFonts w:ascii="Calibri" w:eastAsia="Arial" w:hAnsi="Calibri" w:cs="Calibri"/>
                <w:b/>
                <w:bCs/>
              </w:rPr>
              <w:t>C &amp; D</w:t>
            </w:r>
          </w:p>
        </w:tc>
      </w:tr>
      <w:tr w:rsidR="00C97450" w:rsidRPr="00E95F49" w14:paraId="59619207" w14:textId="77777777" w:rsidTr="1F63C399">
        <w:tc>
          <w:tcPr>
            <w:tcW w:w="1838" w:type="dxa"/>
          </w:tcPr>
          <w:p w14:paraId="3BBB77A7" w14:textId="77777777" w:rsidR="00C97450" w:rsidRPr="00E95F49" w:rsidRDefault="00C97450" w:rsidP="1F63C399">
            <w:pPr>
              <w:rPr>
                <w:rFonts w:ascii="Calibri" w:eastAsia="Arial" w:hAnsi="Calibri" w:cs="Calibri"/>
              </w:rPr>
            </w:pPr>
            <w:r w:rsidRPr="1F63C399">
              <w:rPr>
                <w:rFonts w:ascii="Calibri" w:eastAsia="Arial" w:hAnsi="Calibri" w:cs="Calibri"/>
              </w:rPr>
              <w:t>Tuesday</w:t>
            </w:r>
          </w:p>
        </w:tc>
        <w:tc>
          <w:tcPr>
            <w:tcW w:w="7178" w:type="dxa"/>
          </w:tcPr>
          <w:p w14:paraId="21EA0C60" w14:textId="29012E02" w:rsidR="00C97450" w:rsidRPr="00E95F49" w:rsidRDefault="00C97450" w:rsidP="1F63C399">
            <w:pPr>
              <w:rPr>
                <w:rFonts w:ascii="Calibri" w:eastAsia="Arial" w:hAnsi="Calibri" w:cs="Calibri"/>
              </w:rPr>
            </w:pPr>
            <w:r w:rsidRPr="1F63C399">
              <w:rPr>
                <w:rFonts w:ascii="Calibri" w:eastAsia="Arial" w:hAnsi="Calibri" w:cs="Calibri"/>
                <w:b/>
                <w:bCs/>
              </w:rPr>
              <w:t>Production C</w:t>
            </w:r>
            <w:r w:rsidRPr="1F63C399">
              <w:rPr>
                <w:rFonts w:ascii="Calibri" w:eastAsia="Arial" w:hAnsi="Calibri" w:cs="Calibri"/>
              </w:rPr>
              <w:t xml:space="preserve"> Bump in Venue I Tech I Plot &amp; Dress Run</w:t>
            </w:r>
          </w:p>
          <w:p w14:paraId="2AE97606" w14:textId="405D32CE" w:rsidR="00C97450" w:rsidRPr="00E95F49" w:rsidRDefault="00C97450" w:rsidP="1F63C399">
            <w:pPr>
              <w:rPr>
                <w:rFonts w:ascii="Calibri" w:eastAsia="Arial" w:hAnsi="Calibri" w:cs="Calibri"/>
              </w:rPr>
            </w:pPr>
            <w:r w:rsidRPr="1F63C399">
              <w:rPr>
                <w:rFonts w:ascii="Calibri" w:eastAsia="Arial" w:hAnsi="Calibri" w:cs="Calibri"/>
                <w:b/>
                <w:bCs/>
              </w:rPr>
              <w:t>Production D</w:t>
            </w:r>
            <w:r w:rsidRPr="1F63C399">
              <w:rPr>
                <w:rFonts w:ascii="Calibri" w:eastAsia="Arial" w:hAnsi="Calibri" w:cs="Calibri"/>
              </w:rPr>
              <w:t xml:space="preserve"> rehearsal</w:t>
            </w:r>
          </w:p>
        </w:tc>
      </w:tr>
      <w:tr w:rsidR="00C97450" w:rsidRPr="00E95F49" w14:paraId="7633B8BD" w14:textId="77777777" w:rsidTr="1F63C399">
        <w:tc>
          <w:tcPr>
            <w:tcW w:w="1838" w:type="dxa"/>
          </w:tcPr>
          <w:p w14:paraId="0F2C0C2F" w14:textId="77777777" w:rsidR="00C97450" w:rsidRPr="00E95F49" w:rsidRDefault="00C97450" w:rsidP="1F63C399">
            <w:pPr>
              <w:rPr>
                <w:rFonts w:ascii="Calibri" w:eastAsia="Arial" w:hAnsi="Calibri" w:cs="Calibri"/>
              </w:rPr>
            </w:pPr>
            <w:r w:rsidRPr="1F63C399">
              <w:rPr>
                <w:rFonts w:ascii="Calibri" w:eastAsia="Arial" w:hAnsi="Calibri" w:cs="Calibri"/>
              </w:rPr>
              <w:t>Wednesday</w:t>
            </w:r>
          </w:p>
        </w:tc>
        <w:tc>
          <w:tcPr>
            <w:tcW w:w="7178" w:type="dxa"/>
          </w:tcPr>
          <w:p w14:paraId="27DC214C" w14:textId="19CE36C9" w:rsidR="00C97450" w:rsidRPr="00E95F49" w:rsidRDefault="00C97450" w:rsidP="1F63C399">
            <w:pPr>
              <w:rPr>
                <w:rFonts w:ascii="Calibri" w:eastAsia="Arial" w:hAnsi="Calibri" w:cs="Calibri"/>
              </w:rPr>
            </w:pPr>
            <w:r w:rsidRPr="1F63C399">
              <w:rPr>
                <w:rFonts w:ascii="Calibri" w:eastAsia="Arial" w:hAnsi="Calibri" w:cs="Calibri"/>
                <w:b/>
                <w:bCs/>
              </w:rPr>
              <w:t>Production D</w:t>
            </w:r>
            <w:r w:rsidRPr="1F63C399">
              <w:rPr>
                <w:rFonts w:ascii="Calibri" w:eastAsia="Arial" w:hAnsi="Calibri" w:cs="Calibri"/>
              </w:rPr>
              <w:t xml:space="preserve"> Bump in Venue I Tech I Plot &amp; Dress Run</w:t>
            </w:r>
          </w:p>
          <w:p w14:paraId="42F61941" w14:textId="20588189" w:rsidR="00C97450" w:rsidRPr="00E95F49" w:rsidRDefault="00C97450" w:rsidP="1F63C399">
            <w:pPr>
              <w:rPr>
                <w:rFonts w:ascii="Calibri" w:eastAsia="Arial" w:hAnsi="Calibri" w:cs="Calibri"/>
              </w:rPr>
            </w:pPr>
            <w:r w:rsidRPr="1F63C399">
              <w:rPr>
                <w:rFonts w:ascii="Calibri" w:eastAsia="Arial" w:hAnsi="Calibri" w:cs="Calibri"/>
                <w:b/>
                <w:bCs/>
              </w:rPr>
              <w:t>Production C</w:t>
            </w:r>
            <w:r w:rsidRPr="1F63C399">
              <w:rPr>
                <w:rFonts w:ascii="Calibri" w:eastAsia="Arial" w:hAnsi="Calibri" w:cs="Calibri"/>
              </w:rPr>
              <w:t xml:space="preserve"> rehearsal</w:t>
            </w:r>
          </w:p>
        </w:tc>
      </w:tr>
      <w:tr w:rsidR="00C97450" w:rsidRPr="00E95F49" w14:paraId="2EFD91B3" w14:textId="77777777" w:rsidTr="1F63C399">
        <w:tc>
          <w:tcPr>
            <w:tcW w:w="1838" w:type="dxa"/>
          </w:tcPr>
          <w:p w14:paraId="39431A9B" w14:textId="77777777" w:rsidR="00C97450" w:rsidRPr="00E95F49" w:rsidRDefault="00C97450" w:rsidP="1F63C399">
            <w:pPr>
              <w:rPr>
                <w:rFonts w:ascii="Calibri" w:eastAsia="Arial" w:hAnsi="Calibri" w:cs="Calibri"/>
              </w:rPr>
            </w:pPr>
            <w:r w:rsidRPr="1F63C399">
              <w:rPr>
                <w:rFonts w:ascii="Calibri" w:eastAsia="Arial" w:hAnsi="Calibri" w:cs="Calibri"/>
              </w:rPr>
              <w:t>Thursday</w:t>
            </w:r>
          </w:p>
        </w:tc>
        <w:tc>
          <w:tcPr>
            <w:tcW w:w="7178" w:type="dxa"/>
          </w:tcPr>
          <w:p w14:paraId="5E606E2B" w14:textId="007C1898" w:rsidR="00C97450" w:rsidRPr="00E95F49" w:rsidRDefault="00C97450" w:rsidP="1F63C399">
            <w:pPr>
              <w:rPr>
                <w:rFonts w:ascii="Calibri" w:eastAsia="Arial" w:hAnsi="Calibri" w:cs="Calibri"/>
              </w:rPr>
            </w:pPr>
            <w:r w:rsidRPr="1F63C399">
              <w:rPr>
                <w:rFonts w:ascii="Calibri" w:eastAsia="Arial" w:hAnsi="Calibri" w:cs="Calibri"/>
                <w:b/>
                <w:bCs/>
              </w:rPr>
              <w:t>Production C &amp; D</w:t>
            </w:r>
            <w:r w:rsidRPr="1F63C399">
              <w:rPr>
                <w:rFonts w:ascii="Calibri" w:eastAsia="Arial" w:hAnsi="Calibri" w:cs="Calibri"/>
              </w:rPr>
              <w:t xml:space="preserve"> Dress Run full show with changeover</w:t>
            </w:r>
          </w:p>
          <w:p w14:paraId="346F5ADD" w14:textId="77777777" w:rsidR="00C97450" w:rsidRPr="00E95F49" w:rsidRDefault="00C97450" w:rsidP="1F63C399">
            <w:pPr>
              <w:rPr>
                <w:rFonts w:ascii="Calibri" w:eastAsia="Arial" w:hAnsi="Calibri" w:cs="Calibri"/>
              </w:rPr>
            </w:pPr>
            <w:r w:rsidRPr="1F63C399">
              <w:rPr>
                <w:rFonts w:ascii="Calibri" w:eastAsia="Arial" w:hAnsi="Calibri" w:cs="Calibri"/>
              </w:rPr>
              <w:t>Opening night performance #1</w:t>
            </w:r>
          </w:p>
        </w:tc>
      </w:tr>
      <w:tr w:rsidR="00C97450" w:rsidRPr="00E95F49" w14:paraId="733C6C1F" w14:textId="77777777" w:rsidTr="1F63C399">
        <w:tc>
          <w:tcPr>
            <w:tcW w:w="1838" w:type="dxa"/>
          </w:tcPr>
          <w:p w14:paraId="50CB4975" w14:textId="77777777" w:rsidR="00C97450" w:rsidRPr="00E95F49" w:rsidRDefault="00C97450" w:rsidP="1F63C399">
            <w:pPr>
              <w:rPr>
                <w:rFonts w:ascii="Calibri" w:eastAsia="Arial" w:hAnsi="Calibri" w:cs="Calibri"/>
              </w:rPr>
            </w:pPr>
            <w:r w:rsidRPr="1F63C399">
              <w:rPr>
                <w:rFonts w:ascii="Calibri" w:eastAsia="Arial" w:hAnsi="Calibri" w:cs="Calibri"/>
              </w:rPr>
              <w:t>Friday</w:t>
            </w:r>
          </w:p>
        </w:tc>
        <w:tc>
          <w:tcPr>
            <w:tcW w:w="7178" w:type="dxa"/>
          </w:tcPr>
          <w:p w14:paraId="21CDE7A5" w14:textId="55CA182F" w:rsidR="00C97450" w:rsidRPr="00E95F49" w:rsidRDefault="00C97450" w:rsidP="1F63C399">
            <w:pPr>
              <w:rPr>
                <w:rFonts w:ascii="Calibri" w:eastAsia="Arial" w:hAnsi="Calibri" w:cs="Calibri"/>
              </w:rPr>
            </w:pPr>
            <w:r w:rsidRPr="1F63C399">
              <w:rPr>
                <w:rFonts w:ascii="Calibri" w:eastAsia="Arial" w:hAnsi="Calibri" w:cs="Calibri"/>
                <w:b/>
                <w:bCs/>
              </w:rPr>
              <w:t xml:space="preserve">Production C &amp; D </w:t>
            </w:r>
            <w:r w:rsidRPr="1F63C399">
              <w:rPr>
                <w:rFonts w:ascii="Calibri" w:eastAsia="Arial" w:hAnsi="Calibri" w:cs="Calibri"/>
              </w:rPr>
              <w:t>Performance #2</w:t>
            </w:r>
          </w:p>
        </w:tc>
      </w:tr>
      <w:tr w:rsidR="00C97450" w:rsidRPr="00E95F49" w14:paraId="049216DD" w14:textId="77777777" w:rsidTr="1F63C399">
        <w:tc>
          <w:tcPr>
            <w:tcW w:w="1838" w:type="dxa"/>
          </w:tcPr>
          <w:p w14:paraId="700CD087" w14:textId="77777777" w:rsidR="00C97450" w:rsidRPr="00E95F49" w:rsidRDefault="00C97450" w:rsidP="1F63C399">
            <w:pPr>
              <w:rPr>
                <w:rFonts w:ascii="Calibri" w:eastAsia="Arial" w:hAnsi="Calibri" w:cs="Calibri"/>
              </w:rPr>
            </w:pPr>
            <w:r w:rsidRPr="1F63C399">
              <w:rPr>
                <w:rFonts w:ascii="Calibri" w:eastAsia="Arial" w:hAnsi="Calibri" w:cs="Calibri"/>
              </w:rPr>
              <w:t>Saturday</w:t>
            </w:r>
          </w:p>
        </w:tc>
        <w:tc>
          <w:tcPr>
            <w:tcW w:w="7178" w:type="dxa"/>
          </w:tcPr>
          <w:p w14:paraId="36A8C135" w14:textId="179E8276" w:rsidR="00C97450" w:rsidRPr="00E95F49" w:rsidRDefault="00C97450" w:rsidP="1F63C399">
            <w:pPr>
              <w:rPr>
                <w:rFonts w:ascii="Calibri" w:eastAsia="Arial" w:hAnsi="Calibri" w:cs="Calibri"/>
              </w:rPr>
            </w:pPr>
            <w:r w:rsidRPr="1F63C399">
              <w:rPr>
                <w:rFonts w:ascii="Calibri" w:eastAsia="Arial" w:hAnsi="Calibri" w:cs="Calibri"/>
                <w:b/>
                <w:bCs/>
              </w:rPr>
              <w:t>Production C &amp; D</w:t>
            </w:r>
            <w:r w:rsidRPr="1F63C399">
              <w:rPr>
                <w:rFonts w:ascii="Calibri" w:eastAsia="Arial" w:hAnsi="Calibri" w:cs="Calibri"/>
              </w:rPr>
              <w:t xml:space="preserve"> Matinee performance #3</w:t>
            </w:r>
          </w:p>
          <w:p w14:paraId="0308D2F8" w14:textId="07E124DA" w:rsidR="00C97450" w:rsidRPr="00E95F49" w:rsidRDefault="00C97450" w:rsidP="1F63C399">
            <w:pPr>
              <w:rPr>
                <w:rFonts w:ascii="Calibri" w:eastAsia="Arial" w:hAnsi="Calibri" w:cs="Calibri"/>
                <w:b/>
                <w:bCs/>
              </w:rPr>
            </w:pPr>
            <w:r w:rsidRPr="1F63C399">
              <w:rPr>
                <w:rFonts w:ascii="Calibri" w:eastAsia="Arial" w:hAnsi="Calibri" w:cs="Calibri"/>
                <w:b/>
                <w:bCs/>
              </w:rPr>
              <w:t>Production C &amp; D</w:t>
            </w:r>
            <w:r w:rsidRPr="1F63C399">
              <w:rPr>
                <w:rFonts w:ascii="Calibri" w:eastAsia="Arial" w:hAnsi="Calibri" w:cs="Calibri"/>
              </w:rPr>
              <w:t xml:space="preserve"> Closing performance #4</w:t>
            </w:r>
          </w:p>
        </w:tc>
      </w:tr>
    </w:tbl>
    <w:p w14:paraId="7AD8216C" w14:textId="77777777" w:rsidR="00FD3E06" w:rsidRPr="00E95F49" w:rsidRDefault="00FD3E06" w:rsidP="1F63C399">
      <w:pPr>
        <w:spacing w:after="0" w:line="240" w:lineRule="auto"/>
        <w:rPr>
          <w:rFonts w:ascii="Calibri" w:eastAsia="Arial" w:hAnsi="Calibri" w:cs="Calibri"/>
        </w:rPr>
      </w:pPr>
    </w:p>
    <w:p w14:paraId="508715E2" w14:textId="4B6607A5" w:rsidR="00FD3E06" w:rsidRPr="00E95F49" w:rsidRDefault="009004EA" w:rsidP="1F63C399">
      <w:pPr>
        <w:pStyle w:val="Heading3"/>
        <w:spacing w:before="0" w:after="0" w:line="240" w:lineRule="auto"/>
        <w:rPr>
          <w:rFonts w:ascii="Calibri" w:hAnsi="Calibri" w:cs="Calibri"/>
          <w:b/>
          <w:bCs/>
          <w:sz w:val="22"/>
          <w:szCs w:val="22"/>
        </w:rPr>
      </w:pPr>
      <w:bookmarkStart w:id="11" w:name="_heading=h.idttarvo67fr"/>
      <w:bookmarkEnd w:id="11"/>
      <w:r w:rsidRPr="1F63C399">
        <w:rPr>
          <w:rFonts w:ascii="Calibri" w:hAnsi="Calibri" w:cs="Calibri"/>
          <w:b/>
          <w:bCs/>
          <w:sz w:val="22"/>
          <w:szCs w:val="22"/>
        </w:rPr>
        <w:t>Technical Terms &amp; Conditions</w:t>
      </w:r>
    </w:p>
    <w:p w14:paraId="695F5D6F" w14:textId="77777777" w:rsidR="00FD3E06" w:rsidRPr="00E95F49" w:rsidRDefault="00FD3E06" w:rsidP="1F63C399">
      <w:pPr>
        <w:spacing w:after="0" w:line="240" w:lineRule="auto"/>
        <w:rPr>
          <w:rFonts w:ascii="Calibri" w:eastAsia="Arial" w:hAnsi="Calibri" w:cs="Calibri"/>
        </w:rPr>
      </w:pPr>
    </w:p>
    <w:p w14:paraId="0A905F77" w14:textId="0C256BA5" w:rsidR="00FD3E06" w:rsidRPr="00E95F49" w:rsidRDefault="00C97450" w:rsidP="1F63C399">
      <w:pPr>
        <w:spacing w:after="0" w:line="240" w:lineRule="auto"/>
        <w:rPr>
          <w:rFonts w:ascii="Calibri" w:eastAsia="Arial" w:hAnsi="Calibri" w:cs="Calibri"/>
        </w:rPr>
      </w:pPr>
      <w:r w:rsidRPr="4B2E74C7">
        <w:rPr>
          <w:rFonts w:ascii="Calibri" w:eastAsia="Arial" w:hAnsi="Calibri" w:cs="Calibri"/>
        </w:rPr>
        <w:t>Sydney Dance Company reserve the right to require reasonable modification to the production elements or content of a selected work. These changes must be implemented within a reasonable timeframe. Reasons for change include but are not limited to; safety or risk; impracticality; adaptability for the venue and format of presentation with quick changeover etc.</w:t>
      </w:r>
    </w:p>
    <w:p w14:paraId="5FAB2089" w14:textId="77777777" w:rsidR="00FD3E06" w:rsidRPr="00E95F49" w:rsidRDefault="00FD3E06" w:rsidP="1F63C399">
      <w:pPr>
        <w:spacing w:after="0" w:line="240" w:lineRule="auto"/>
        <w:rPr>
          <w:rFonts w:ascii="Calibri" w:eastAsia="Arial" w:hAnsi="Calibri" w:cs="Calibri"/>
        </w:rPr>
      </w:pPr>
    </w:p>
    <w:p w14:paraId="430C0C79"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There should not be any significant changes to the technical requirements of the work, from the date your EOI is submitted onwards i.e. lighting and sound cues, props, set and costume designs should remain consistent.</w:t>
      </w:r>
    </w:p>
    <w:p w14:paraId="40475C97" w14:textId="77777777" w:rsidR="00FD3E06" w:rsidRPr="00E95F49" w:rsidRDefault="00FD3E06" w:rsidP="1F63C399">
      <w:pPr>
        <w:spacing w:after="0" w:line="240" w:lineRule="auto"/>
        <w:rPr>
          <w:rFonts w:ascii="Calibri" w:eastAsia="Arial" w:hAnsi="Calibri" w:cs="Calibri"/>
        </w:rPr>
      </w:pPr>
    </w:p>
    <w:p w14:paraId="0CB7F682" w14:textId="66BFCC74"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Artists must submit requested paperwork in detail to </w:t>
      </w:r>
      <w:r w:rsidR="00C97450" w:rsidRPr="1F63C399">
        <w:rPr>
          <w:rFonts w:ascii="Calibri" w:eastAsia="Arial" w:hAnsi="Calibri" w:cs="Calibri"/>
        </w:rPr>
        <w:t xml:space="preserve">Sydney Dance Company </w:t>
      </w:r>
      <w:r w:rsidRPr="1F63C399">
        <w:rPr>
          <w:rFonts w:ascii="Calibri" w:eastAsia="Arial" w:hAnsi="Calibri" w:cs="Calibri"/>
        </w:rPr>
        <w:t>on or before the requested due date. This includes but not limited to:</w:t>
      </w:r>
      <w:r>
        <w:br/>
      </w:r>
    </w:p>
    <w:p w14:paraId="0878910D" w14:textId="77777777" w:rsidR="00FD3E06" w:rsidRPr="00E95F49" w:rsidRDefault="00000000" w:rsidP="1F63C399">
      <w:pPr>
        <w:numPr>
          <w:ilvl w:val="0"/>
          <w:numId w:val="3"/>
        </w:numPr>
        <w:spacing w:after="0" w:line="240" w:lineRule="auto"/>
        <w:rPr>
          <w:rFonts w:ascii="Calibri" w:eastAsia="Arial" w:hAnsi="Calibri" w:cs="Calibri"/>
        </w:rPr>
      </w:pPr>
      <w:r w:rsidRPr="1F63C399">
        <w:rPr>
          <w:rFonts w:ascii="Calibri" w:eastAsia="Arial" w:hAnsi="Calibri" w:cs="Calibri"/>
        </w:rPr>
        <w:t>Technical Rider (including full equipment list)</w:t>
      </w:r>
    </w:p>
    <w:p w14:paraId="14615F91" w14:textId="77777777" w:rsidR="00FD3E06" w:rsidRPr="00E95F49" w:rsidRDefault="00000000" w:rsidP="1F63C399">
      <w:pPr>
        <w:numPr>
          <w:ilvl w:val="0"/>
          <w:numId w:val="3"/>
        </w:numPr>
        <w:spacing w:after="0" w:line="240" w:lineRule="auto"/>
        <w:rPr>
          <w:rFonts w:ascii="Calibri" w:eastAsia="Arial" w:hAnsi="Calibri" w:cs="Calibri"/>
        </w:rPr>
      </w:pPr>
      <w:r w:rsidRPr="1F63C399">
        <w:rPr>
          <w:rFonts w:ascii="Calibri" w:eastAsia="Arial" w:hAnsi="Calibri" w:cs="Calibri"/>
        </w:rPr>
        <w:t>Cue lists (Audio, Video, Lighting)</w:t>
      </w:r>
    </w:p>
    <w:p w14:paraId="769BE7DB" w14:textId="77777777" w:rsidR="00FD3E06" w:rsidRPr="00E95F49" w:rsidRDefault="00000000" w:rsidP="1F63C399">
      <w:pPr>
        <w:numPr>
          <w:ilvl w:val="0"/>
          <w:numId w:val="3"/>
        </w:numPr>
        <w:spacing w:after="0" w:line="240" w:lineRule="auto"/>
        <w:rPr>
          <w:rFonts w:ascii="Calibri" w:eastAsia="Arial" w:hAnsi="Calibri" w:cs="Calibri"/>
        </w:rPr>
      </w:pPr>
      <w:r w:rsidRPr="1F63C399">
        <w:rPr>
          <w:rFonts w:ascii="Calibri" w:eastAsia="Arial" w:hAnsi="Calibri" w:cs="Calibri"/>
        </w:rPr>
        <w:t xml:space="preserve">Music licensing </w:t>
      </w:r>
    </w:p>
    <w:p w14:paraId="561AC6E0" w14:textId="77777777" w:rsidR="00FD3E06" w:rsidRPr="00E95F49" w:rsidRDefault="00000000" w:rsidP="1F63C399">
      <w:pPr>
        <w:numPr>
          <w:ilvl w:val="0"/>
          <w:numId w:val="3"/>
        </w:numPr>
        <w:spacing w:after="0" w:line="240" w:lineRule="auto"/>
        <w:rPr>
          <w:rFonts w:ascii="Calibri" w:eastAsia="Arial" w:hAnsi="Calibri" w:cs="Calibri"/>
        </w:rPr>
      </w:pPr>
      <w:r w:rsidRPr="1F63C399">
        <w:rPr>
          <w:rFonts w:ascii="Calibri" w:eastAsia="Arial" w:hAnsi="Calibri" w:cs="Calibri"/>
        </w:rPr>
        <w:t>Risk Assessment</w:t>
      </w:r>
    </w:p>
    <w:p w14:paraId="5C4C6533" w14:textId="77777777" w:rsidR="00FD3E06" w:rsidRPr="00E95F49" w:rsidRDefault="00000000" w:rsidP="1F63C399">
      <w:pPr>
        <w:numPr>
          <w:ilvl w:val="0"/>
          <w:numId w:val="3"/>
        </w:numPr>
        <w:spacing w:after="0" w:line="240" w:lineRule="auto"/>
        <w:rPr>
          <w:rFonts w:ascii="Calibri" w:eastAsia="Arial" w:hAnsi="Calibri" w:cs="Calibri"/>
        </w:rPr>
      </w:pPr>
      <w:r w:rsidRPr="1F63C399">
        <w:rPr>
          <w:rFonts w:ascii="Calibri" w:eastAsia="Arial" w:hAnsi="Calibri" w:cs="Calibri"/>
        </w:rPr>
        <w:t>Audio/Video files in cueing order and in requested format</w:t>
      </w:r>
    </w:p>
    <w:p w14:paraId="79D34FF5" w14:textId="77777777" w:rsidR="00FD3E06" w:rsidRPr="00E95F49" w:rsidRDefault="00000000" w:rsidP="1F63C399">
      <w:pPr>
        <w:numPr>
          <w:ilvl w:val="0"/>
          <w:numId w:val="3"/>
        </w:numPr>
        <w:spacing w:after="0" w:line="240" w:lineRule="auto"/>
        <w:rPr>
          <w:rFonts w:ascii="Calibri" w:eastAsia="Arial" w:hAnsi="Calibri" w:cs="Calibri"/>
        </w:rPr>
      </w:pPr>
      <w:r w:rsidRPr="1F63C399">
        <w:rPr>
          <w:rFonts w:ascii="Calibri" w:eastAsia="Arial" w:hAnsi="Calibri" w:cs="Calibri"/>
        </w:rPr>
        <w:t>Any audience warnings that must accompany the work</w:t>
      </w:r>
    </w:p>
    <w:p w14:paraId="3AAF6290" w14:textId="77777777" w:rsidR="00FD3E06" w:rsidRPr="00E95F49" w:rsidRDefault="00FD3E06" w:rsidP="1F63C399">
      <w:pPr>
        <w:spacing w:after="0" w:line="240" w:lineRule="auto"/>
        <w:rPr>
          <w:rFonts w:ascii="Calibri" w:eastAsia="Arial" w:hAnsi="Calibri" w:cs="Calibri"/>
        </w:rPr>
      </w:pPr>
    </w:p>
    <w:p w14:paraId="75651230" w14:textId="77777777" w:rsidR="00FD3E06" w:rsidRPr="00E95F49" w:rsidRDefault="00000000" w:rsidP="1F63C399">
      <w:pPr>
        <w:spacing w:after="0" w:line="240" w:lineRule="auto"/>
        <w:rPr>
          <w:rFonts w:ascii="Calibri" w:eastAsia="Arial" w:hAnsi="Calibri" w:cs="Calibri"/>
        </w:rPr>
      </w:pPr>
      <w:r w:rsidRPr="2B1BCEAA">
        <w:rPr>
          <w:rFonts w:ascii="Calibri" w:eastAsia="Arial" w:hAnsi="Calibri" w:cs="Calibri"/>
        </w:rPr>
        <w:t>Any significant changes, additions, or requests to the submitted technical requirements of a work after the stated submission dates may not be accepted.</w:t>
      </w:r>
    </w:p>
    <w:p w14:paraId="1CE59615" w14:textId="77777777" w:rsidR="00E95F49" w:rsidRDefault="00E95F49" w:rsidP="1F63C399">
      <w:pPr>
        <w:spacing w:after="0" w:line="240" w:lineRule="auto"/>
        <w:rPr>
          <w:rFonts w:ascii="Calibri" w:eastAsia="Arial" w:hAnsi="Calibri" w:cs="Calibri"/>
          <w:b/>
          <w:bCs/>
        </w:rPr>
      </w:pPr>
    </w:p>
    <w:p w14:paraId="2A212BD8" w14:textId="07B7452D"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EQUIPMENT</w:t>
      </w:r>
    </w:p>
    <w:p w14:paraId="559BD788" w14:textId="419A7BFD"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Any equipment required that is not comparable in both type and/or quantity offered </w:t>
      </w:r>
      <w:r w:rsidR="00DF2F91" w:rsidRPr="1F63C399">
        <w:rPr>
          <w:rFonts w:ascii="Calibri" w:eastAsia="Arial" w:hAnsi="Calibri" w:cs="Calibri"/>
        </w:rPr>
        <w:t>by the</w:t>
      </w:r>
      <w:r w:rsidRPr="1F63C399">
        <w:rPr>
          <w:rFonts w:ascii="Calibri" w:eastAsia="Arial" w:hAnsi="Calibri" w:cs="Calibri"/>
        </w:rPr>
        <w:t xml:space="preserve"> venue must be provided by the Artist (with the approval of </w:t>
      </w:r>
      <w:r w:rsidR="00E95F49" w:rsidRPr="1F63C399">
        <w:rPr>
          <w:rFonts w:ascii="Calibri" w:eastAsia="Arial" w:hAnsi="Calibri" w:cs="Calibri"/>
        </w:rPr>
        <w:t>Sydney Dance Company</w:t>
      </w:r>
      <w:r w:rsidRPr="1F63C399">
        <w:rPr>
          <w:rFonts w:ascii="Calibri" w:eastAsia="Arial" w:hAnsi="Calibri" w:cs="Calibri"/>
        </w:rPr>
        <w:t>). This includes all design elements as well as any additional specific technical equipment.</w:t>
      </w:r>
    </w:p>
    <w:p w14:paraId="56A862FB"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 </w:t>
      </w:r>
    </w:p>
    <w:p w14:paraId="14EA2A93" w14:textId="0ACF79B3" w:rsidR="00FD3E06" w:rsidRPr="00E95F49" w:rsidRDefault="00000000" w:rsidP="1F63C399">
      <w:pPr>
        <w:spacing w:after="0" w:line="240" w:lineRule="auto"/>
        <w:rPr>
          <w:rFonts w:ascii="Calibri" w:eastAsia="Arial" w:hAnsi="Calibri" w:cs="Calibri"/>
        </w:rPr>
      </w:pPr>
      <w:r w:rsidRPr="69F7C61E">
        <w:rPr>
          <w:rFonts w:ascii="Calibri" w:eastAsia="Arial" w:hAnsi="Calibri" w:cs="Calibri"/>
        </w:rPr>
        <w:t xml:space="preserve">All design and technical elements and equipment used in the performance of the work are subject to the approval by </w:t>
      </w:r>
      <w:r w:rsidR="00DF2F91" w:rsidRPr="69F7C61E">
        <w:rPr>
          <w:rFonts w:ascii="Calibri" w:eastAsia="Arial" w:hAnsi="Calibri" w:cs="Calibri"/>
        </w:rPr>
        <w:t>Sydney Dance Company</w:t>
      </w:r>
      <w:r w:rsidRPr="69F7C61E">
        <w:rPr>
          <w:rFonts w:ascii="Calibri" w:eastAsia="Arial" w:hAnsi="Calibri" w:cs="Calibri"/>
        </w:rPr>
        <w:t xml:space="preserve">. This includes but is not limited </w:t>
      </w:r>
      <w:r w:rsidR="683CE2CF" w:rsidRPr="69F7C61E">
        <w:rPr>
          <w:rFonts w:ascii="Calibri" w:eastAsia="Arial" w:hAnsi="Calibri" w:cs="Calibri"/>
        </w:rPr>
        <w:t>to</w:t>
      </w:r>
      <w:r w:rsidRPr="69F7C61E">
        <w:rPr>
          <w:rFonts w:ascii="Calibri" w:eastAsia="Arial" w:hAnsi="Calibri" w:cs="Calibri"/>
        </w:rPr>
        <w:t xml:space="preserve"> </w:t>
      </w:r>
      <w:r w:rsidR="52C28608" w:rsidRPr="69F7C61E">
        <w:rPr>
          <w:rFonts w:ascii="Calibri" w:eastAsia="Arial" w:hAnsi="Calibri" w:cs="Calibri"/>
        </w:rPr>
        <w:t>all</w:t>
      </w:r>
      <w:r w:rsidRPr="69F7C61E">
        <w:rPr>
          <w:rFonts w:ascii="Calibri" w:eastAsia="Arial" w:hAnsi="Calibri" w:cs="Calibri"/>
        </w:rPr>
        <w:t xml:space="preserve"> electrical equipment, large set items, items requiring rigging, use of potentially hazardous elements such as fire, smoke, liquids, heavy or hazardous objects.</w:t>
      </w:r>
    </w:p>
    <w:p w14:paraId="767018C0" w14:textId="77777777" w:rsidR="00FD3E06" w:rsidRPr="00E95F49" w:rsidRDefault="00FD3E06" w:rsidP="1F63C399">
      <w:pPr>
        <w:spacing w:after="0" w:line="240" w:lineRule="auto"/>
        <w:rPr>
          <w:rFonts w:ascii="Calibri" w:eastAsia="Arial" w:hAnsi="Calibri" w:cs="Calibri"/>
        </w:rPr>
      </w:pPr>
    </w:p>
    <w:p w14:paraId="4572654D" w14:textId="68AF06D2" w:rsidR="00FD3E06" w:rsidRPr="00E95F49" w:rsidRDefault="00000000" w:rsidP="69F7C61E">
      <w:pPr>
        <w:spacing w:after="0" w:line="240" w:lineRule="auto"/>
        <w:rPr>
          <w:rFonts w:ascii="Calibri" w:eastAsia="Arial" w:hAnsi="Calibri" w:cs="Calibri"/>
        </w:rPr>
      </w:pPr>
      <w:r w:rsidRPr="4B2E74C7">
        <w:rPr>
          <w:rFonts w:ascii="Calibri" w:eastAsia="Arial" w:hAnsi="Calibri" w:cs="Calibri"/>
        </w:rPr>
        <w:t xml:space="preserve">All electrical equipment must be tested and tagged and deemed safe to use in the venue by </w:t>
      </w:r>
      <w:r w:rsidR="4134E1C3" w:rsidRPr="4B2E74C7">
        <w:rPr>
          <w:rFonts w:ascii="Calibri" w:eastAsia="Arial" w:hAnsi="Calibri" w:cs="Calibri"/>
        </w:rPr>
        <w:t>SDC</w:t>
      </w:r>
      <w:r w:rsidRPr="4B2E74C7">
        <w:rPr>
          <w:rFonts w:ascii="Calibri" w:eastAsia="Arial" w:hAnsi="Calibri" w:cs="Calibri"/>
        </w:rPr>
        <w:t xml:space="preserve"> Production Manager. </w:t>
      </w:r>
    </w:p>
    <w:p w14:paraId="50A51603" w14:textId="77777777" w:rsidR="00FD3E06" w:rsidRPr="00E95F49" w:rsidRDefault="00FD3E06" w:rsidP="1F63C399">
      <w:pPr>
        <w:spacing w:after="0" w:line="240" w:lineRule="auto"/>
        <w:rPr>
          <w:rFonts w:ascii="Calibri" w:eastAsia="Arial" w:hAnsi="Calibri" w:cs="Calibri"/>
        </w:rPr>
      </w:pPr>
    </w:p>
    <w:p w14:paraId="684A3F2A"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LIGHTING</w:t>
      </w:r>
    </w:p>
    <w:p w14:paraId="03661271" w14:textId="47136215"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All selected works will have access to the same fixed general lighting rig, which once agreed to and installed, cannot be moved or refocused. </w:t>
      </w:r>
    </w:p>
    <w:p w14:paraId="7DDE26E7" w14:textId="77777777" w:rsidR="00FD3E06" w:rsidRPr="00E95F49" w:rsidRDefault="00000000" w:rsidP="1F63C399">
      <w:pPr>
        <w:spacing w:after="0" w:line="240" w:lineRule="auto"/>
        <w:rPr>
          <w:rFonts w:ascii="Calibri" w:eastAsia="Arial" w:hAnsi="Calibri" w:cs="Calibri"/>
          <w:b/>
          <w:bCs/>
          <w:color w:val="000A12"/>
        </w:rPr>
      </w:pPr>
      <w:r w:rsidRPr="1F63C399">
        <w:rPr>
          <w:rFonts w:ascii="Calibri" w:eastAsia="Arial" w:hAnsi="Calibri" w:cs="Calibri"/>
          <w:b/>
          <w:bCs/>
          <w:color w:val="000A12"/>
        </w:rPr>
        <w:t xml:space="preserve"> </w:t>
      </w:r>
    </w:p>
    <w:p w14:paraId="4E87726A" w14:textId="77777777" w:rsidR="00FD3E06" w:rsidRPr="00E95F49" w:rsidRDefault="00000000" w:rsidP="1F63C399">
      <w:pPr>
        <w:spacing w:after="0" w:line="240" w:lineRule="auto"/>
        <w:rPr>
          <w:rFonts w:ascii="Calibri" w:eastAsia="Arial" w:hAnsi="Calibri" w:cs="Calibri"/>
          <w:i/>
          <w:iCs/>
          <w:color w:val="000A12"/>
        </w:rPr>
      </w:pPr>
      <w:r w:rsidRPr="1F63C399">
        <w:rPr>
          <w:rFonts w:ascii="Calibri" w:eastAsia="Arial" w:hAnsi="Calibri" w:cs="Calibri"/>
          <w:color w:val="000A12"/>
        </w:rPr>
        <w:t>Selected works may request specialty lighting fixtures/special effects that are to be used exclusively for their work subject to budget and availability.</w:t>
      </w:r>
    </w:p>
    <w:p w14:paraId="3D3D2825" w14:textId="77777777" w:rsidR="00FD3E06" w:rsidRPr="00E95F49" w:rsidRDefault="00FD3E06" w:rsidP="1F63C399">
      <w:pPr>
        <w:spacing w:after="0" w:line="240" w:lineRule="auto"/>
        <w:rPr>
          <w:rFonts w:ascii="Calibri" w:eastAsia="Arial" w:hAnsi="Calibri" w:cs="Calibri"/>
          <w:b/>
          <w:bCs/>
          <w:color w:val="000A12"/>
        </w:rPr>
      </w:pPr>
    </w:p>
    <w:p w14:paraId="6E39F2E6" w14:textId="21CB961F" w:rsidR="00FD3E06" w:rsidRPr="00E95F49" w:rsidRDefault="00000000" w:rsidP="1F63C399">
      <w:pPr>
        <w:spacing w:after="0" w:line="240" w:lineRule="auto"/>
        <w:rPr>
          <w:rFonts w:ascii="Calibri" w:eastAsia="Arial" w:hAnsi="Calibri" w:cs="Calibri"/>
          <w:color w:val="000000"/>
        </w:rPr>
      </w:pPr>
      <w:r w:rsidRPr="1F63C399">
        <w:rPr>
          <w:rFonts w:ascii="Calibri" w:eastAsia="Arial" w:hAnsi="Calibri" w:cs="Calibri"/>
          <w:b/>
          <w:bCs/>
          <w:color w:val="000A12"/>
        </w:rPr>
        <w:t>SOUND</w:t>
      </w:r>
      <w:r>
        <w:br/>
      </w:r>
      <w:r w:rsidRPr="1F63C399">
        <w:rPr>
          <w:rFonts w:ascii="Calibri" w:eastAsia="Arial" w:hAnsi="Calibri" w:cs="Calibri"/>
          <w:color w:val="000000" w:themeColor="text1"/>
        </w:rPr>
        <w:t>Standard fixed PA set-up will be provided to in</w:t>
      </w:r>
      <w:r w:rsidR="00DF2F91" w:rsidRPr="1F63C399">
        <w:rPr>
          <w:rFonts w:ascii="Calibri" w:eastAsia="Arial" w:hAnsi="Calibri" w:cs="Calibri"/>
          <w:color w:val="000000" w:themeColor="text1"/>
        </w:rPr>
        <w:t xml:space="preserve"> the</w:t>
      </w:r>
      <w:r w:rsidRPr="1F63C399">
        <w:rPr>
          <w:rFonts w:ascii="Calibri" w:eastAsia="Arial" w:hAnsi="Calibri" w:cs="Calibri"/>
          <w:color w:val="000000" w:themeColor="text1"/>
        </w:rPr>
        <w:t xml:space="preserve"> venue, please refer to </w:t>
      </w:r>
      <w:r w:rsidR="00DF2F91" w:rsidRPr="1F63C399">
        <w:rPr>
          <w:rFonts w:ascii="Calibri" w:eastAsia="Arial" w:hAnsi="Calibri" w:cs="Calibri"/>
          <w:color w:val="000000" w:themeColor="text1"/>
        </w:rPr>
        <w:t>the</w:t>
      </w:r>
      <w:r w:rsidRPr="1F63C399">
        <w:rPr>
          <w:rFonts w:ascii="Calibri" w:eastAsia="Arial" w:hAnsi="Calibri" w:cs="Calibri"/>
          <w:color w:val="000000" w:themeColor="text1"/>
        </w:rPr>
        <w:t xml:space="preserve"> venue technical specifications</w:t>
      </w:r>
    </w:p>
    <w:p w14:paraId="40284B21" w14:textId="77777777" w:rsidR="00FD3E06" w:rsidRPr="00E95F49" w:rsidRDefault="00FD3E06" w:rsidP="1F63C399">
      <w:pPr>
        <w:spacing w:after="0" w:line="240" w:lineRule="auto"/>
        <w:rPr>
          <w:rFonts w:ascii="Calibri" w:eastAsia="Arial" w:hAnsi="Calibri" w:cs="Calibri"/>
        </w:rPr>
      </w:pPr>
    </w:p>
    <w:p w14:paraId="64D70847"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Microphones, additional speakers, subs and other miscellaneous audio equipment may be available on request subject to budget and availability. </w:t>
      </w:r>
    </w:p>
    <w:p w14:paraId="28657D16" w14:textId="77777777" w:rsidR="00FD3E06" w:rsidRPr="00E95F49" w:rsidRDefault="00FD3E06" w:rsidP="1F63C399">
      <w:pPr>
        <w:spacing w:after="0" w:line="240" w:lineRule="auto"/>
        <w:rPr>
          <w:rFonts w:ascii="Calibri" w:eastAsia="Arial" w:hAnsi="Calibri" w:cs="Calibri"/>
        </w:rPr>
      </w:pPr>
    </w:p>
    <w:p w14:paraId="587C810B" w14:textId="77777777" w:rsidR="00FD3E06" w:rsidRPr="00E95F49" w:rsidRDefault="00000000" w:rsidP="1F63C399">
      <w:pPr>
        <w:spacing w:after="0" w:line="240" w:lineRule="auto"/>
        <w:rPr>
          <w:rFonts w:ascii="Calibri" w:eastAsia="Arial" w:hAnsi="Calibri" w:cs="Calibri"/>
        </w:rPr>
      </w:pPr>
      <w:bookmarkStart w:id="12" w:name="_heading=h.mio2f9lubv64"/>
      <w:bookmarkEnd w:id="12"/>
      <w:r w:rsidRPr="1F63C399">
        <w:rPr>
          <w:rFonts w:ascii="Calibri" w:eastAsia="Arial" w:hAnsi="Calibri" w:cs="Calibri"/>
          <w:b/>
          <w:bCs/>
          <w:color w:val="000A12"/>
        </w:rPr>
        <w:t>AUDIO VISUAL</w:t>
      </w:r>
      <w:r>
        <w:br/>
      </w:r>
      <w:r w:rsidRPr="1F63C399">
        <w:rPr>
          <w:rFonts w:ascii="Calibri" w:eastAsia="Arial" w:hAnsi="Calibri" w:cs="Calibri"/>
        </w:rPr>
        <w:t>Projectors and other Audio-Visual equipment may be available on request subject to budget and availability.</w:t>
      </w:r>
    </w:p>
    <w:p w14:paraId="3B6F6AD9" w14:textId="77777777" w:rsidR="00FD3E06" w:rsidRPr="00E95F49" w:rsidRDefault="00FD3E06" w:rsidP="1F63C399">
      <w:pPr>
        <w:spacing w:after="0" w:line="240" w:lineRule="auto"/>
        <w:rPr>
          <w:rFonts w:ascii="Calibri" w:eastAsia="Arial" w:hAnsi="Calibri" w:cs="Calibri"/>
          <w:b/>
          <w:bCs/>
        </w:rPr>
      </w:pPr>
      <w:bookmarkStart w:id="13" w:name="_heading=h.r33uvhoa0hlt"/>
      <w:bookmarkEnd w:id="13"/>
    </w:p>
    <w:p w14:paraId="3C62D73B" w14:textId="77777777" w:rsidR="00FD3E06" w:rsidRPr="00E95F49" w:rsidRDefault="00000000" w:rsidP="1F63C399">
      <w:pPr>
        <w:spacing w:after="0" w:line="240" w:lineRule="auto"/>
        <w:rPr>
          <w:rFonts w:ascii="Calibri" w:eastAsia="Arial" w:hAnsi="Calibri" w:cs="Calibri"/>
          <w:b/>
          <w:bCs/>
          <w:color w:val="000000"/>
        </w:rPr>
      </w:pPr>
      <w:bookmarkStart w:id="14" w:name="_heading=h.sv8g4ft5lj62"/>
      <w:bookmarkEnd w:id="14"/>
      <w:r w:rsidRPr="1F63C399">
        <w:rPr>
          <w:rFonts w:ascii="Calibri" w:eastAsia="Arial" w:hAnsi="Calibri" w:cs="Calibri"/>
          <w:b/>
          <w:bCs/>
          <w:color w:val="000000" w:themeColor="text1"/>
        </w:rPr>
        <w:t>STAGING</w:t>
      </w:r>
    </w:p>
    <w:p w14:paraId="36E7C874" w14:textId="77777777" w:rsidR="00FD3E06" w:rsidRPr="00E95F49" w:rsidRDefault="00000000" w:rsidP="1F63C399">
      <w:pPr>
        <w:spacing w:after="0" w:line="240" w:lineRule="auto"/>
        <w:rPr>
          <w:rFonts w:ascii="Calibri" w:eastAsia="Arial" w:hAnsi="Calibri" w:cs="Calibri"/>
          <w:u w:val="single"/>
        </w:rPr>
      </w:pPr>
      <w:r w:rsidRPr="1F63C399">
        <w:rPr>
          <w:rFonts w:ascii="Calibri" w:eastAsia="Arial" w:hAnsi="Calibri" w:cs="Calibri"/>
          <w:u w:val="single"/>
        </w:rPr>
        <w:t>Flooring</w:t>
      </w:r>
    </w:p>
    <w:p w14:paraId="7501D1B2" w14:textId="2013C37F" w:rsidR="00FD3E06" w:rsidRPr="00E95F49" w:rsidRDefault="00DF2F91" w:rsidP="1F63C399">
      <w:pPr>
        <w:spacing w:after="0" w:line="240" w:lineRule="auto"/>
        <w:rPr>
          <w:rFonts w:ascii="Calibri" w:eastAsia="Arial" w:hAnsi="Calibri" w:cs="Calibri"/>
        </w:rPr>
      </w:pPr>
      <w:r w:rsidRPr="69F7C61E">
        <w:rPr>
          <w:rFonts w:ascii="Calibri" w:eastAsia="Arial" w:hAnsi="Calibri" w:cs="Calibri"/>
        </w:rPr>
        <w:t xml:space="preserve">Sydney Dance Company will consult with selected artists to determine whether the </w:t>
      </w:r>
      <w:r w:rsidR="3AC0F8FD" w:rsidRPr="69F7C61E">
        <w:rPr>
          <w:rFonts w:ascii="Calibri" w:eastAsia="Arial" w:hAnsi="Calibri" w:cs="Calibri"/>
        </w:rPr>
        <w:t>Tarkett</w:t>
      </w:r>
      <w:r w:rsidRPr="69F7C61E">
        <w:rPr>
          <w:rFonts w:ascii="Calibri" w:eastAsia="Arial" w:hAnsi="Calibri" w:cs="Calibri"/>
        </w:rPr>
        <w:t xml:space="preserve"> is black or white. It is vital that all works can be performed on both colours. </w:t>
      </w:r>
    </w:p>
    <w:p w14:paraId="61D68569" w14:textId="77777777" w:rsidR="00FD3E06" w:rsidRPr="00E95F49" w:rsidRDefault="00FD3E06" w:rsidP="1F63C399">
      <w:pPr>
        <w:spacing w:after="0" w:line="240" w:lineRule="auto"/>
        <w:rPr>
          <w:rFonts w:ascii="Calibri" w:eastAsia="Arial" w:hAnsi="Calibri" w:cs="Calibri"/>
          <w:b/>
          <w:bCs/>
          <w:color w:val="000A12"/>
        </w:rPr>
      </w:pPr>
    </w:p>
    <w:p w14:paraId="7DC8EEC6" w14:textId="6733DD6D"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color w:val="000A12"/>
          <w:u w:val="single"/>
        </w:rPr>
        <w:t>Other Staging Elements</w:t>
      </w:r>
      <w:r>
        <w:br/>
      </w:r>
      <w:r w:rsidRPr="1F63C399">
        <w:rPr>
          <w:rFonts w:ascii="Calibri" w:eastAsia="Arial" w:hAnsi="Calibri" w:cs="Calibri"/>
        </w:rPr>
        <w:t xml:space="preserve">Additional Drapes or a Cyclorama may be available on request; </w:t>
      </w:r>
      <w:r w:rsidR="00DF2F91" w:rsidRPr="1F63C399">
        <w:rPr>
          <w:rFonts w:ascii="Calibri" w:eastAsia="Arial" w:hAnsi="Calibri" w:cs="Calibri"/>
        </w:rPr>
        <w:t>Sydney Dance Company</w:t>
      </w:r>
      <w:r w:rsidRPr="1F63C399">
        <w:rPr>
          <w:rFonts w:ascii="Calibri" w:eastAsia="Arial" w:hAnsi="Calibri" w:cs="Calibri"/>
        </w:rPr>
        <w:t xml:space="preserve"> will consult with selected artists to determine whether they are available and within budget. It is vital that all works can be adapted to be performed without these elements if required. </w:t>
      </w:r>
    </w:p>
    <w:p w14:paraId="207D15C5" w14:textId="77777777" w:rsidR="00FD3E06" w:rsidRPr="00E95F49" w:rsidRDefault="00FD3E06" w:rsidP="1F63C399">
      <w:pPr>
        <w:spacing w:after="0" w:line="240" w:lineRule="auto"/>
        <w:rPr>
          <w:rFonts w:ascii="Calibri" w:eastAsia="Arial" w:hAnsi="Calibri" w:cs="Calibri"/>
        </w:rPr>
      </w:pPr>
    </w:p>
    <w:p w14:paraId="79B8F982" w14:textId="4E172BBA" w:rsidR="00FD3E06" w:rsidRPr="00E95F49" w:rsidRDefault="009004EA" w:rsidP="1F63C399">
      <w:pPr>
        <w:pStyle w:val="Heading3"/>
        <w:spacing w:before="0" w:after="0" w:line="240" w:lineRule="auto"/>
        <w:rPr>
          <w:rFonts w:ascii="Calibri" w:hAnsi="Calibri" w:cs="Calibri"/>
          <w:b/>
          <w:bCs/>
          <w:sz w:val="22"/>
          <w:szCs w:val="22"/>
        </w:rPr>
      </w:pPr>
      <w:bookmarkStart w:id="15" w:name="_heading=h.y5prglvg8mrg"/>
      <w:bookmarkEnd w:id="15"/>
      <w:r w:rsidRPr="1F63C399">
        <w:rPr>
          <w:rFonts w:ascii="Calibri" w:hAnsi="Calibri" w:cs="Calibri"/>
          <w:b/>
          <w:bCs/>
          <w:sz w:val="22"/>
          <w:szCs w:val="22"/>
        </w:rPr>
        <w:t>Venue Technical Specifications</w:t>
      </w:r>
    </w:p>
    <w:p w14:paraId="4848F35A" w14:textId="77777777" w:rsidR="00FD3E06" w:rsidRPr="00E95F49" w:rsidRDefault="00FD3E06" w:rsidP="1F63C399">
      <w:pPr>
        <w:spacing w:after="0" w:line="240" w:lineRule="auto"/>
        <w:rPr>
          <w:rFonts w:ascii="Calibri" w:eastAsia="Arial" w:hAnsi="Calibri" w:cs="Calibri"/>
          <w:b/>
          <w:bCs/>
        </w:rPr>
      </w:pPr>
    </w:p>
    <w:p w14:paraId="31AC98BD"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Neilson Studio at Sydney Dance Company, Sydney</w:t>
      </w:r>
    </w:p>
    <w:p w14:paraId="456C6AB8" w14:textId="77777777" w:rsidR="00FD3E06" w:rsidRPr="00E95F49" w:rsidRDefault="00FD3E06" w:rsidP="1F63C399">
      <w:pPr>
        <w:spacing w:after="0" w:line="240" w:lineRule="auto"/>
        <w:rPr>
          <w:rFonts w:ascii="Calibri" w:eastAsia="Arial" w:hAnsi="Calibri" w:cs="Calibri"/>
        </w:rPr>
      </w:pPr>
      <w:hyperlink r:id="rId10">
        <w:r w:rsidRPr="1F63C399">
          <w:rPr>
            <w:rFonts w:ascii="Calibri" w:eastAsia="Arial" w:hAnsi="Calibri" w:cs="Calibri"/>
            <w:color w:val="1155CC"/>
            <w:u w:val="single"/>
          </w:rPr>
          <w:t>Click Here</w:t>
        </w:r>
      </w:hyperlink>
      <w:r w:rsidR="00000000" w:rsidRPr="1F63C399">
        <w:rPr>
          <w:rFonts w:ascii="Calibri" w:eastAsia="Arial" w:hAnsi="Calibri" w:cs="Calibri"/>
        </w:rPr>
        <w:t xml:space="preserve"> for Tech Specs</w:t>
      </w:r>
    </w:p>
    <w:p w14:paraId="14ECFC87" w14:textId="77777777" w:rsidR="00FD3E06" w:rsidRPr="00E95F49" w:rsidRDefault="00FD3E06" w:rsidP="1F63C399">
      <w:pPr>
        <w:spacing w:after="0" w:line="240" w:lineRule="auto"/>
        <w:rPr>
          <w:rFonts w:ascii="Calibri" w:eastAsia="Arial" w:hAnsi="Calibri" w:cs="Calibri"/>
          <w:b/>
          <w:bCs/>
        </w:rPr>
      </w:pPr>
    </w:p>
    <w:p w14:paraId="62A07A24" w14:textId="07AEBEE5" w:rsidR="00FD3E06" w:rsidRPr="00E95F49" w:rsidRDefault="009004EA" w:rsidP="1F63C399">
      <w:pPr>
        <w:pStyle w:val="Heading3"/>
        <w:spacing w:before="0" w:after="0" w:line="240" w:lineRule="auto"/>
        <w:rPr>
          <w:rFonts w:ascii="Calibri" w:hAnsi="Calibri" w:cs="Calibri"/>
          <w:b/>
          <w:bCs/>
          <w:sz w:val="22"/>
          <w:szCs w:val="22"/>
        </w:rPr>
      </w:pPr>
      <w:bookmarkStart w:id="16" w:name="_heading=h.bx538tcv0hvn"/>
      <w:bookmarkEnd w:id="16"/>
      <w:r w:rsidRPr="1F63C399">
        <w:rPr>
          <w:rFonts w:ascii="Calibri" w:hAnsi="Calibri" w:cs="Calibri"/>
          <w:b/>
          <w:bCs/>
          <w:sz w:val="22"/>
          <w:szCs w:val="22"/>
        </w:rPr>
        <w:t xml:space="preserve">Frequently Asked Questions </w:t>
      </w:r>
    </w:p>
    <w:p w14:paraId="417AB2A3" w14:textId="77777777" w:rsidR="00FD3E06" w:rsidRPr="00E95F49" w:rsidRDefault="00FD3E06" w:rsidP="1F63C399">
      <w:pPr>
        <w:spacing w:after="0" w:line="240" w:lineRule="auto"/>
        <w:rPr>
          <w:rFonts w:ascii="Calibri" w:eastAsia="Arial" w:hAnsi="Calibri" w:cs="Calibri"/>
        </w:rPr>
      </w:pPr>
    </w:p>
    <w:p w14:paraId="1B23DED9"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Does the work have to be existing, or can it be a premiere?</w:t>
      </w:r>
    </w:p>
    <w:p w14:paraId="4A28F72F" w14:textId="06E09426"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This opportunity is only open to works that have premiered prior to the EOI closing date. </w:t>
      </w:r>
      <w:r w:rsidR="00DF2F91" w:rsidRPr="1F63C399">
        <w:rPr>
          <w:rFonts w:ascii="Calibri" w:eastAsia="Arial" w:hAnsi="Calibri" w:cs="Calibri"/>
        </w:rPr>
        <w:t>INDance</w:t>
      </w:r>
      <w:r w:rsidRPr="1F63C399">
        <w:rPr>
          <w:rFonts w:ascii="Calibri" w:eastAsia="Arial" w:hAnsi="Calibri" w:cs="Calibri"/>
        </w:rPr>
        <w:t xml:space="preserve"> is </w:t>
      </w:r>
      <w:r w:rsidRPr="1F63C399">
        <w:rPr>
          <w:rFonts w:ascii="Calibri" w:eastAsia="Arial" w:hAnsi="Calibri" w:cs="Calibri"/>
          <w:b/>
          <w:bCs/>
          <w:u w:val="single"/>
        </w:rPr>
        <w:t>NOT</w:t>
      </w:r>
      <w:r w:rsidRPr="1F63C399">
        <w:rPr>
          <w:rFonts w:ascii="Calibri" w:eastAsia="Arial" w:hAnsi="Calibri" w:cs="Calibri"/>
        </w:rPr>
        <w:t xml:space="preserve"> a commission, development or re-development opportunity.</w:t>
      </w:r>
    </w:p>
    <w:p w14:paraId="209FA370" w14:textId="77777777" w:rsidR="00FD3E06" w:rsidRPr="00E95F49" w:rsidRDefault="00FD3E06" w:rsidP="1F63C399">
      <w:pPr>
        <w:spacing w:after="0" w:line="240" w:lineRule="auto"/>
        <w:rPr>
          <w:rFonts w:ascii="Calibri" w:eastAsia="Arial" w:hAnsi="Calibri" w:cs="Calibri"/>
        </w:rPr>
      </w:pPr>
    </w:p>
    <w:p w14:paraId="274DBF9A"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Does my work need to be a new work (i.e made in the last 5 years)?</w:t>
      </w:r>
    </w:p>
    <w:p w14:paraId="6CBC4E76" w14:textId="4161DCEB"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No. We are very interested in working with lead artists / choreographers who want to submit a work that they would consider their “Greatest Hit” or a stand-out work that should have had more of a </w:t>
      </w:r>
      <w:r w:rsidR="00DF2F91" w:rsidRPr="1F63C399">
        <w:rPr>
          <w:rFonts w:ascii="Calibri" w:eastAsia="Arial" w:hAnsi="Calibri" w:cs="Calibri"/>
        </w:rPr>
        <w:t>life and</w:t>
      </w:r>
      <w:r w:rsidRPr="1F63C399">
        <w:rPr>
          <w:rFonts w:ascii="Calibri" w:eastAsia="Arial" w:hAnsi="Calibri" w:cs="Calibri"/>
        </w:rPr>
        <w:t xml:space="preserve"> want to revisit and re-contextualise that work for 202</w:t>
      </w:r>
      <w:r w:rsidR="00DF2F91" w:rsidRPr="1F63C399">
        <w:rPr>
          <w:rFonts w:ascii="Calibri" w:eastAsia="Arial" w:hAnsi="Calibri" w:cs="Calibri"/>
        </w:rPr>
        <w:t>7</w:t>
      </w:r>
      <w:r w:rsidRPr="1F63C399">
        <w:rPr>
          <w:rFonts w:ascii="Calibri" w:eastAsia="Arial" w:hAnsi="Calibri" w:cs="Calibri"/>
        </w:rPr>
        <w:t>.</w:t>
      </w:r>
    </w:p>
    <w:p w14:paraId="0F1AE4B4" w14:textId="77777777" w:rsidR="00FD3E06" w:rsidRPr="00E95F49" w:rsidRDefault="00FD3E06" w:rsidP="1F63C399">
      <w:pPr>
        <w:spacing w:after="0" w:line="240" w:lineRule="auto"/>
        <w:rPr>
          <w:rFonts w:ascii="Calibri" w:eastAsia="Arial" w:hAnsi="Calibri" w:cs="Calibri"/>
        </w:rPr>
      </w:pPr>
    </w:p>
    <w:p w14:paraId="3068011D" w14:textId="2078AB7A"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If your work is 5, 10, 15 or 20 years old we encourage you to submit an EOI. Please contact the </w:t>
      </w:r>
      <w:r w:rsidR="00DF2F91" w:rsidRPr="1F63C399">
        <w:rPr>
          <w:rFonts w:ascii="Calibri" w:eastAsia="Arial" w:hAnsi="Calibri" w:cs="Calibri"/>
        </w:rPr>
        <w:t>INDance</w:t>
      </w:r>
      <w:r w:rsidRPr="1F63C399">
        <w:rPr>
          <w:rFonts w:ascii="Calibri" w:eastAsia="Arial" w:hAnsi="Calibri" w:cs="Calibri"/>
        </w:rPr>
        <w:t xml:space="preserve"> producer if you want to discuss your application.</w:t>
      </w:r>
    </w:p>
    <w:p w14:paraId="20FF7740" w14:textId="77777777" w:rsidR="00FD3E06" w:rsidRPr="00E95F49" w:rsidRDefault="00FD3E06" w:rsidP="1F63C399">
      <w:pPr>
        <w:spacing w:after="0" w:line="240" w:lineRule="auto"/>
        <w:rPr>
          <w:rFonts w:ascii="Calibri" w:eastAsia="Arial" w:hAnsi="Calibri" w:cs="Calibri"/>
        </w:rPr>
      </w:pPr>
    </w:p>
    <w:p w14:paraId="038E9132" w14:textId="5AEA537D"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 xml:space="preserve">What is the format of </w:t>
      </w:r>
      <w:r w:rsidR="00DF2F91" w:rsidRPr="1F63C399">
        <w:rPr>
          <w:rFonts w:ascii="Calibri" w:eastAsia="Arial" w:hAnsi="Calibri" w:cs="Calibri"/>
          <w:b/>
          <w:bCs/>
        </w:rPr>
        <w:t>INDance</w:t>
      </w:r>
      <w:r w:rsidRPr="1F63C399">
        <w:rPr>
          <w:rFonts w:ascii="Calibri" w:eastAsia="Arial" w:hAnsi="Calibri" w:cs="Calibri"/>
          <w:b/>
          <w:bCs/>
        </w:rPr>
        <w:t>?</w:t>
      </w:r>
    </w:p>
    <w:p w14:paraId="0F64CE75" w14:textId="7513594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Two works will be presented each week, and you will share time in the venue with another artist/work during </w:t>
      </w:r>
      <w:r w:rsidR="00DF2F91" w:rsidRPr="1F63C399">
        <w:rPr>
          <w:rFonts w:ascii="Calibri" w:eastAsia="Arial" w:hAnsi="Calibri" w:cs="Calibri"/>
        </w:rPr>
        <w:t>the production week</w:t>
      </w:r>
      <w:r w:rsidRPr="1F63C399">
        <w:rPr>
          <w:rFonts w:ascii="Calibri" w:eastAsia="Arial" w:hAnsi="Calibri" w:cs="Calibri"/>
        </w:rPr>
        <w:t>, i.e a 6.30pm show and an 8pm show</w:t>
      </w:r>
    </w:p>
    <w:p w14:paraId="59DE0901" w14:textId="77777777" w:rsidR="00FD3E06" w:rsidRPr="00E95F49" w:rsidRDefault="00FD3E06" w:rsidP="1F63C399">
      <w:pPr>
        <w:spacing w:after="0" w:line="240" w:lineRule="auto"/>
        <w:rPr>
          <w:rFonts w:ascii="Calibri" w:eastAsia="Arial" w:hAnsi="Calibri" w:cs="Calibri"/>
          <w:b/>
          <w:bCs/>
        </w:rPr>
      </w:pPr>
    </w:p>
    <w:p w14:paraId="360C56E3"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Is there a minimum length that the show needs to be?</w:t>
      </w:r>
    </w:p>
    <w:p w14:paraId="126E0F0B"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Yes, we require each work to be a stand-alone full-length piece, with a minimum duration of </w:t>
      </w:r>
      <w:r w:rsidRPr="1F63C399">
        <w:rPr>
          <w:rFonts w:ascii="Calibri" w:eastAsia="Arial" w:hAnsi="Calibri" w:cs="Calibri"/>
          <w:b/>
          <w:bCs/>
          <w:u w:val="single"/>
        </w:rPr>
        <w:t>no less than 35 minutes</w:t>
      </w:r>
      <w:r w:rsidRPr="1F63C399">
        <w:rPr>
          <w:rFonts w:ascii="Calibri" w:eastAsia="Arial" w:hAnsi="Calibri" w:cs="Calibri"/>
        </w:rPr>
        <w:t>.</w:t>
      </w:r>
    </w:p>
    <w:p w14:paraId="2343E4E7" w14:textId="77777777" w:rsidR="00FD3E06" w:rsidRPr="00E95F49" w:rsidRDefault="00FD3E06" w:rsidP="1F63C399">
      <w:pPr>
        <w:spacing w:after="0" w:line="240" w:lineRule="auto"/>
        <w:rPr>
          <w:rFonts w:ascii="Calibri" w:eastAsia="Arial" w:hAnsi="Calibri" w:cs="Calibri"/>
        </w:rPr>
      </w:pPr>
    </w:p>
    <w:p w14:paraId="7EB12577"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If your work is shorter than this it will not be considered in the selection process.</w:t>
      </w:r>
    </w:p>
    <w:p w14:paraId="6CF7453B" w14:textId="77777777" w:rsidR="00FD3E06" w:rsidRPr="00E95F49" w:rsidRDefault="00FD3E06" w:rsidP="1F63C399">
      <w:pPr>
        <w:spacing w:after="0" w:line="240" w:lineRule="auto"/>
        <w:rPr>
          <w:rFonts w:ascii="Calibri" w:eastAsia="Arial" w:hAnsi="Calibri" w:cs="Calibri"/>
        </w:rPr>
      </w:pPr>
    </w:p>
    <w:p w14:paraId="6527E423"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Do I need to be an Australian Citizen or a permanent resident to be considered?</w:t>
      </w:r>
    </w:p>
    <w:p w14:paraId="46680EB9"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Yes.</w:t>
      </w:r>
    </w:p>
    <w:p w14:paraId="21099A4A" w14:textId="77777777" w:rsidR="00FD3E06" w:rsidRPr="00E95F49" w:rsidRDefault="00FD3E06" w:rsidP="1F63C399">
      <w:pPr>
        <w:spacing w:after="0" w:line="240" w:lineRule="auto"/>
        <w:rPr>
          <w:rFonts w:ascii="Calibri" w:eastAsia="Arial" w:hAnsi="Calibri" w:cs="Calibri"/>
          <w:b/>
          <w:bCs/>
        </w:rPr>
      </w:pPr>
    </w:p>
    <w:p w14:paraId="0870BC83" w14:textId="58F1D585"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 xml:space="preserve">Who is eligible to apply for </w:t>
      </w:r>
      <w:r w:rsidR="00DF2F91" w:rsidRPr="1F63C399">
        <w:rPr>
          <w:rFonts w:ascii="Calibri" w:eastAsia="Arial" w:hAnsi="Calibri" w:cs="Calibri"/>
          <w:b/>
          <w:bCs/>
        </w:rPr>
        <w:t>INDance</w:t>
      </w:r>
      <w:r w:rsidRPr="1F63C399">
        <w:rPr>
          <w:rFonts w:ascii="Calibri" w:eastAsia="Arial" w:hAnsi="Calibri" w:cs="Calibri"/>
          <w:b/>
          <w:bCs/>
        </w:rPr>
        <w:t>?</w:t>
      </w:r>
    </w:p>
    <w:p w14:paraId="67FCA6D5" w14:textId="674768FE" w:rsidR="00FD3E06" w:rsidRPr="00E95F49" w:rsidRDefault="00DF2F91" w:rsidP="1F63C399">
      <w:pPr>
        <w:spacing w:after="0" w:line="240" w:lineRule="auto"/>
        <w:rPr>
          <w:rFonts w:ascii="Calibri" w:eastAsia="Arial" w:hAnsi="Calibri" w:cs="Calibri"/>
        </w:rPr>
      </w:pPr>
      <w:r w:rsidRPr="69F7C61E">
        <w:rPr>
          <w:rFonts w:ascii="Calibri" w:eastAsia="Arial" w:hAnsi="Calibri" w:cs="Calibri"/>
        </w:rPr>
        <w:t>INDance is open to independent Australian dance artists</w:t>
      </w:r>
      <w:r w:rsidR="7197B57B" w:rsidRPr="69F7C61E">
        <w:rPr>
          <w:rFonts w:ascii="Calibri" w:eastAsia="Arial" w:hAnsi="Calibri" w:cs="Calibri"/>
        </w:rPr>
        <w:t xml:space="preserve">, </w:t>
      </w:r>
      <w:r w:rsidRPr="69F7C61E">
        <w:rPr>
          <w:rFonts w:ascii="Calibri" w:eastAsia="Arial" w:hAnsi="Calibri" w:cs="Calibri"/>
        </w:rPr>
        <w:t>collectives</w:t>
      </w:r>
      <w:r w:rsidR="2E1A280E" w:rsidRPr="69F7C61E">
        <w:rPr>
          <w:rFonts w:ascii="Calibri" w:eastAsia="Arial" w:hAnsi="Calibri" w:cs="Calibri"/>
        </w:rPr>
        <w:t xml:space="preserve"> or companies</w:t>
      </w:r>
      <w:r w:rsidRPr="69F7C61E">
        <w:rPr>
          <w:rFonts w:ascii="Calibri" w:eastAsia="Arial" w:hAnsi="Calibri" w:cs="Calibri"/>
        </w:rPr>
        <w:t>.</w:t>
      </w:r>
      <w:r>
        <w:br/>
      </w:r>
    </w:p>
    <w:p w14:paraId="629930E3" w14:textId="335E2036" w:rsidR="00FD3E06" w:rsidRPr="00E95F49" w:rsidRDefault="00DF2F91" w:rsidP="1F63C399">
      <w:pPr>
        <w:spacing w:after="0" w:line="240" w:lineRule="auto"/>
        <w:rPr>
          <w:rFonts w:ascii="Calibri" w:eastAsia="Arial" w:hAnsi="Calibri" w:cs="Calibri"/>
        </w:rPr>
      </w:pPr>
      <w:r w:rsidRPr="1F63C399">
        <w:rPr>
          <w:rFonts w:ascii="Calibri" w:eastAsia="Arial" w:hAnsi="Calibri" w:cs="Calibri"/>
        </w:rPr>
        <w:t>Artists from anywhere in Australia are welcome to apply.</w:t>
      </w:r>
    </w:p>
    <w:p w14:paraId="29F569CE" w14:textId="77777777" w:rsidR="00FD3E06" w:rsidRPr="00E95F49" w:rsidRDefault="00FD3E06" w:rsidP="1F63C399">
      <w:pPr>
        <w:spacing w:after="0" w:line="240" w:lineRule="auto"/>
        <w:rPr>
          <w:rFonts w:ascii="Calibri" w:eastAsia="Arial" w:hAnsi="Calibri" w:cs="Calibri"/>
          <w:b/>
          <w:bCs/>
        </w:rPr>
      </w:pPr>
    </w:p>
    <w:p w14:paraId="77BE4624" w14:textId="62F14EF3"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 xml:space="preserve">Does </w:t>
      </w:r>
      <w:r w:rsidR="00DF2F91" w:rsidRPr="1F63C399">
        <w:rPr>
          <w:rFonts w:ascii="Calibri" w:eastAsia="Arial" w:hAnsi="Calibri" w:cs="Calibri"/>
          <w:b/>
          <w:bCs/>
        </w:rPr>
        <w:t>INDance</w:t>
      </w:r>
      <w:r w:rsidRPr="1F63C399">
        <w:rPr>
          <w:rFonts w:ascii="Calibri" w:eastAsia="Arial" w:hAnsi="Calibri" w:cs="Calibri"/>
          <w:b/>
          <w:bCs/>
        </w:rPr>
        <w:t xml:space="preserve"> provide dancers for my work?</w:t>
      </w:r>
    </w:p>
    <w:p w14:paraId="5995CC3C" w14:textId="622EA368"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No. This is an opportunity for the independent dance sector and does not involve </w:t>
      </w:r>
      <w:r w:rsidR="00DF2F91" w:rsidRPr="1F63C399">
        <w:rPr>
          <w:rFonts w:ascii="Calibri" w:eastAsia="Arial" w:hAnsi="Calibri" w:cs="Calibri"/>
        </w:rPr>
        <w:t>Sydney Dance Company</w:t>
      </w:r>
      <w:r w:rsidRPr="1F63C399">
        <w:rPr>
          <w:rFonts w:ascii="Calibri" w:eastAsia="Arial" w:hAnsi="Calibri" w:cs="Calibri"/>
        </w:rPr>
        <w:t xml:space="preserve"> providing dancers. You will nominate your own performers for the season</w:t>
      </w:r>
      <w:r w:rsidR="00DF2F91" w:rsidRPr="1F63C399">
        <w:rPr>
          <w:rFonts w:ascii="Calibri" w:eastAsia="Arial" w:hAnsi="Calibri" w:cs="Calibri"/>
        </w:rPr>
        <w:t>.</w:t>
      </w:r>
    </w:p>
    <w:p w14:paraId="62C90F0F" w14:textId="77777777" w:rsidR="00FD3E06" w:rsidRPr="00E95F49" w:rsidRDefault="00FD3E06" w:rsidP="1F63C399">
      <w:pPr>
        <w:spacing w:after="0" w:line="240" w:lineRule="auto"/>
        <w:rPr>
          <w:rFonts w:ascii="Calibri" w:eastAsia="Arial" w:hAnsi="Calibri" w:cs="Calibri"/>
        </w:rPr>
      </w:pPr>
    </w:p>
    <w:p w14:paraId="5653968D"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Do my dancers and key creative team need to be confirmed at the time I submit an EOI?</w:t>
      </w:r>
    </w:p>
    <w:p w14:paraId="5FC392D6"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If you have any non-replaceable key creatives or performers, they must be confirmed prior to submitting your EOI. </w:t>
      </w:r>
    </w:p>
    <w:p w14:paraId="6CE4FFFE" w14:textId="77777777" w:rsidR="00FD3E06" w:rsidRPr="00E95F49" w:rsidRDefault="00FD3E06" w:rsidP="1F63C399">
      <w:pPr>
        <w:spacing w:after="0" w:line="240" w:lineRule="auto"/>
        <w:rPr>
          <w:rFonts w:ascii="Calibri" w:eastAsia="Arial" w:hAnsi="Calibri" w:cs="Calibri"/>
        </w:rPr>
      </w:pPr>
    </w:p>
    <w:p w14:paraId="283DB4D4" w14:textId="50A7F850"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It is advisable that your key creative team be made aware that you as lead artist / choreographer are intending to submit an EOI to ensure viability of </w:t>
      </w:r>
      <w:r w:rsidR="00DF2F91" w:rsidRPr="1F63C399">
        <w:rPr>
          <w:rFonts w:ascii="Calibri" w:eastAsia="Arial" w:hAnsi="Calibri" w:cs="Calibri"/>
        </w:rPr>
        <w:t>presenting your work</w:t>
      </w:r>
      <w:r w:rsidRPr="1F63C399">
        <w:rPr>
          <w:rFonts w:ascii="Calibri" w:eastAsia="Arial" w:hAnsi="Calibri" w:cs="Calibri"/>
        </w:rPr>
        <w:t xml:space="preserve"> should your application be successful, but not mandatory to have definite confirmation at the time of submission.</w:t>
      </w:r>
    </w:p>
    <w:p w14:paraId="624EDEBD" w14:textId="77777777" w:rsidR="00FD3E06" w:rsidRPr="00E95F49" w:rsidRDefault="00FD3E06" w:rsidP="1F63C399">
      <w:pPr>
        <w:spacing w:after="0" w:line="240" w:lineRule="auto"/>
        <w:rPr>
          <w:rFonts w:ascii="Calibri" w:eastAsia="Arial" w:hAnsi="Calibri" w:cs="Calibri"/>
          <w:b/>
          <w:bCs/>
        </w:rPr>
      </w:pPr>
    </w:p>
    <w:p w14:paraId="06C3DB92" w14:textId="655A67A9"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 xml:space="preserve">Does </w:t>
      </w:r>
      <w:r w:rsidR="00DF2F91" w:rsidRPr="1F63C399">
        <w:rPr>
          <w:rFonts w:ascii="Calibri" w:eastAsia="Arial" w:hAnsi="Calibri" w:cs="Calibri"/>
          <w:b/>
          <w:bCs/>
        </w:rPr>
        <w:t>INDance</w:t>
      </w:r>
      <w:r w:rsidRPr="1F63C399">
        <w:rPr>
          <w:rFonts w:ascii="Calibri" w:eastAsia="Arial" w:hAnsi="Calibri" w:cs="Calibri"/>
          <w:b/>
          <w:bCs/>
        </w:rPr>
        <w:t xml:space="preserve"> provide a crew?</w:t>
      </w:r>
    </w:p>
    <w:p w14:paraId="22CB1A87" w14:textId="19B975B4"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Yes, each </w:t>
      </w:r>
      <w:r w:rsidR="00DF2F91" w:rsidRPr="1F63C399">
        <w:rPr>
          <w:rFonts w:ascii="Calibri" w:eastAsia="Arial" w:hAnsi="Calibri" w:cs="Calibri"/>
        </w:rPr>
        <w:t xml:space="preserve">production </w:t>
      </w:r>
      <w:r w:rsidRPr="1F63C399">
        <w:rPr>
          <w:rFonts w:ascii="Calibri" w:eastAsia="Arial" w:hAnsi="Calibri" w:cs="Calibri"/>
        </w:rPr>
        <w:t>is supported by the</w:t>
      </w:r>
      <w:r w:rsidR="00DF2F91" w:rsidRPr="1F63C399">
        <w:rPr>
          <w:rFonts w:ascii="Calibri" w:eastAsia="Arial" w:hAnsi="Calibri" w:cs="Calibri"/>
        </w:rPr>
        <w:t xml:space="preserve"> INDance</w:t>
      </w:r>
      <w:r w:rsidRPr="1F63C399">
        <w:rPr>
          <w:rFonts w:ascii="Calibri" w:eastAsia="Arial" w:hAnsi="Calibri" w:cs="Calibri"/>
        </w:rPr>
        <w:t xml:space="preserve"> Producer based at Sydney Dance Company</w:t>
      </w:r>
      <w:r w:rsidR="00DF2F91" w:rsidRPr="1F63C399">
        <w:rPr>
          <w:rFonts w:ascii="Calibri" w:eastAsia="Arial" w:hAnsi="Calibri" w:cs="Calibri"/>
        </w:rPr>
        <w:t xml:space="preserve">, you will also be supported by Sydney Dance Company’s technical director in the lead up to presentation, a dedicated production manager, LX operator, Sound operator and </w:t>
      </w:r>
      <w:r w:rsidRPr="1F63C399">
        <w:rPr>
          <w:rFonts w:ascii="Calibri" w:eastAsia="Arial" w:hAnsi="Calibri" w:cs="Calibri"/>
        </w:rPr>
        <w:t>venue technicians &amp; crew appropriate to facilitate the seasons.</w:t>
      </w:r>
    </w:p>
    <w:p w14:paraId="64C56024" w14:textId="77777777" w:rsidR="00FD3E06" w:rsidRPr="00E95F49" w:rsidRDefault="00FD3E06" w:rsidP="1F63C399">
      <w:pPr>
        <w:spacing w:after="0" w:line="240" w:lineRule="auto"/>
        <w:rPr>
          <w:rFonts w:ascii="Calibri" w:eastAsia="Arial" w:hAnsi="Calibri" w:cs="Calibri"/>
        </w:rPr>
      </w:pPr>
    </w:p>
    <w:p w14:paraId="030640A4"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How does it work financially?</w:t>
      </w:r>
    </w:p>
    <w:p w14:paraId="21EA74D9" w14:textId="5CFDC4D2" w:rsidR="00FD3E06" w:rsidRPr="00E95F49" w:rsidRDefault="00DF2F91" w:rsidP="1F63C399">
      <w:pPr>
        <w:spacing w:after="0" w:line="240" w:lineRule="auto"/>
        <w:rPr>
          <w:rFonts w:ascii="Calibri" w:eastAsia="Arial" w:hAnsi="Calibri" w:cs="Calibri"/>
        </w:rPr>
      </w:pPr>
      <w:r w:rsidRPr="1F63C399">
        <w:rPr>
          <w:rFonts w:ascii="Calibri" w:eastAsia="Arial" w:hAnsi="Calibri" w:cs="Calibri"/>
        </w:rPr>
        <w:t xml:space="preserve">INDance is a presentation opportunity and is not a development residency or commission. </w:t>
      </w:r>
    </w:p>
    <w:p w14:paraId="3A917530" w14:textId="77777777" w:rsidR="00FD3E06" w:rsidRPr="00E95F49" w:rsidRDefault="00FD3E06" w:rsidP="1F63C399">
      <w:pPr>
        <w:spacing w:after="0" w:line="240" w:lineRule="auto"/>
        <w:rPr>
          <w:rFonts w:ascii="Calibri" w:eastAsia="Arial" w:hAnsi="Calibri" w:cs="Calibri"/>
        </w:rPr>
      </w:pPr>
    </w:p>
    <w:p w14:paraId="7949806F" w14:textId="2BAD8F44" w:rsidR="00FD3E06" w:rsidRPr="00E95F49" w:rsidRDefault="00000000" w:rsidP="1F63C399">
      <w:pPr>
        <w:spacing w:after="0" w:line="240" w:lineRule="auto"/>
        <w:rPr>
          <w:rFonts w:ascii="Calibri" w:eastAsia="Arial" w:hAnsi="Calibri" w:cs="Calibri"/>
        </w:rPr>
      </w:pPr>
      <w:r w:rsidRPr="69F7C61E">
        <w:rPr>
          <w:rFonts w:ascii="Calibri" w:eastAsia="Arial" w:hAnsi="Calibri" w:cs="Calibri"/>
        </w:rPr>
        <w:t xml:space="preserve">The works selected will receive a </w:t>
      </w:r>
      <w:r w:rsidR="00DF2F91" w:rsidRPr="69F7C61E">
        <w:rPr>
          <w:rFonts w:ascii="Calibri" w:eastAsia="Arial" w:hAnsi="Calibri" w:cs="Calibri"/>
        </w:rPr>
        <w:t>presentation</w:t>
      </w:r>
      <w:r w:rsidRPr="69F7C61E">
        <w:rPr>
          <w:rFonts w:ascii="Calibri" w:eastAsia="Arial" w:hAnsi="Calibri" w:cs="Calibri"/>
        </w:rPr>
        <w:t xml:space="preserve"> fee paid to the lead creative / Choreographer to </w:t>
      </w:r>
      <w:r w:rsidR="006B2780" w:rsidRPr="69F7C61E">
        <w:rPr>
          <w:rFonts w:ascii="Calibri" w:eastAsia="Arial" w:hAnsi="Calibri" w:cs="Calibri"/>
        </w:rPr>
        <w:t>present the work.</w:t>
      </w:r>
      <w:r w:rsidRPr="69F7C61E">
        <w:rPr>
          <w:rFonts w:ascii="Calibri" w:eastAsia="Arial" w:hAnsi="Calibri" w:cs="Calibri"/>
        </w:rPr>
        <w:t xml:space="preserve"> </w:t>
      </w:r>
      <w:r w:rsidR="006B2780" w:rsidRPr="69F7C61E">
        <w:rPr>
          <w:rFonts w:ascii="Calibri" w:eastAsia="Arial" w:hAnsi="Calibri" w:cs="Calibri"/>
        </w:rPr>
        <w:t>All artist</w:t>
      </w:r>
      <w:r w:rsidR="35463506" w:rsidRPr="69F7C61E">
        <w:rPr>
          <w:rFonts w:ascii="Calibri" w:eastAsia="Arial" w:hAnsi="Calibri" w:cs="Calibri"/>
        </w:rPr>
        <w:t>/performer</w:t>
      </w:r>
      <w:r w:rsidR="006B2780" w:rsidRPr="69F7C61E">
        <w:rPr>
          <w:rFonts w:ascii="Calibri" w:eastAsia="Arial" w:hAnsi="Calibri" w:cs="Calibri"/>
        </w:rPr>
        <w:t xml:space="preserve"> fees should be managed by the lead artist / Choreographer or producer</w:t>
      </w:r>
      <w:r w:rsidR="1E9A2171" w:rsidRPr="69F7C61E">
        <w:rPr>
          <w:rFonts w:ascii="Calibri" w:eastAsia="Arial" w:hAnsi="Calibri" w:cs="Calibri"/>
        </w:rPr>
        <w:t xml:space="preserve"> who submitted the work</w:t>
      </w:r>
      <w:r w:rsidR="006B2780" w:rsidRPr="69F7C61E">
        <w:rPr>
          <w:rFonts w:ascii="Calibri" w:eastAsia="Arial" w:hAnsi="Calibri" w:cs="Calibri"/>
        </w:rPr>
        <w:t>.</w:t>
      </w:r>
    </w:p>
    <w:p w14:paraId="13D125E7" w14:textId="77777777" w:rsidR="00FD3E06" w:rsidRPr="00E95F49" w:rsidRDefault="00FD3E06" w:rsidP="1F63C399">
      <w:pPr>
        <w:spacing w:after="0" w:line="240" w:lineRule="auto"/>
        <w:rPr>
          <w:rFonts w:ascii="Calibri" w:eastAsia="Arial" w:hAnsi="Calibri" w:cs="Calibri"/>
        </w:rPr>
      </w:pPr>
    </w:p>
    <w:p w14:paraId="599BAB84"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Who promotes my show and sells tickets?</w:t>
      </w:r>
    </w:p>
    <w:p w14:paraId="440FD2C6" w14:textId="66BB5971" w:rsidR="00FD3E06" w:rsidRPr="00E95F49" w:rsidRDefault="006B2780" w:rsidP="1F63C399">
      <w:pPr>
        <w:spacing w:after="0" w:line="240" w:lineRule="auto"/>
        <w:rPr>
          <w:rFonts w:ascii="Calibri" w:eastAsia="Arial" w:hAnsi="Calibri" w:cs="Calibri"/>
        </w:rPr>
      </w:pPr>
      <w:r w:rsidRPr="1F63C399">
        <w:rPr>
          <w:rFonts w:ascii="Calibri" w:eastAsia="Arial" w:hAnsi="Calibri" w:cs="Calibri"/>
        </w:rPr>
        <w:t xml:space="preserve">Sydney Dance Company is primarily responsible for promoting all four works presented as part of the season. Promotion will include website listings, e-news, press interviews, and social media. Lead artists are expected to reasonably support this activity through the provision of content and engagement with the campaign. Sydney Dance Company is responsible for selling all </w:t>
      </w:r>
      <w:r w:rsidR="00E95F49" w:rsidRPr="1F63C399">
        <w:rPr>
          <w:rFonts w:ascii="Calibri" w:eastAsia="Arial" w:hAnsi="Calibri" w:cs="Calibri"/>
        </w:rPr>
        <w:t>tickets and</w:t>
      </w:r>
      <w:r w:rsidRPr="1F63C399">
        <w:rPr>
          <w:rFonts w:ascii="Calibri" w:eastAsia="Arial" w:hAnsi="Calibri" w:cs="Calibri"/>
        </w:rPr>
        <w:t xml:space="preserve"> retains 100% of box office income.</w:t>
      </w:r>
    </w:p>
    <w:p w14:paraId="2E15DE62" w14:textId="77777777" w:rsidR="00FD3E06" w:rsidRPr="00E95F49" w:rsidRDefault="00FD3E06" w:rsidP="1F63C399">
      <w:pPr>
        <w:spacing w:after="0" w:line="240" w:lineRule="auto"/>
        <w:rPr>
          <w:rFonts w:ascii="Calibri" w:eastAsia="Arial" w:hAnsi="Calibri" w:cs="Calibri"/>
        </w:rPr>
      </w:pPr>
    </w:p>
    <w:p w14:paraId="18011106" w14:textId="4839F975"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 xml:space="preserve">Will </w:t>
      </w:r>
      <w:r w:rsidR="006B2780" w:rsidRPr="1F63C399">
        <w:rPr>
          <w:rFonts w:ascii="Calibri" w:eastAsia="Arial" w:hAnsi="Calibri" w:cs="Calibri"/>
          <w:b/>
          <w:bCs/>
        </w:rPr>
        <w:t>INDance</w:t>
      </w:r>
      <w:r w:rsidRPr="1F63C399">
        <w:rPr>
          <w:rFonts w:ascii="Calibri" w:eastAsia="Arial" w:hAnsi="Calibri" w:cs="Calibri"/>
          <w:b/>
          <w:bCs/>
        </w:rPr>
        <w:t xml:space="preserve"> </w:t>
      </w:r>
      <w:r w:rsidR="006B2780" w:rsidRPr="1F63C399">
        <w:rPr>
          <w:rFonts w:ascii="Calibri" w:eastAsia="Arial" w:hAnsi="Calibri" w:cs="Calibri"/>
          <w:b/>
          <w:bCs/>
        </w:rPr>
        <w:t>support production</w:t>
      </w:r>
      <w:r w:rsidRPr="1F63C399">
        <w:rPr>
          <w:rFonts w:ascii="Calibri" w:eastAsia="Arial" w:hAnsi="Calibri" w:cs="Calibri"/>
          <w:b/>
          <w:bCs/>
        </w:rPr>
        <w:t xml:space="preserve"> elements or costumes?</w:t>
      </w:r>
    </w:p>
    <w:p w14:paraId="01322A7F" w14:textId="298FD9F7" w:rsidR="00FD3E06" w:rsidRPr="00E95F49" w:rsidRDefault="006B2780" w:rsidP="1F63C399">
      <w:pPr>
        <w:spacing w:after="0" w:line="240" w:lineRule="auto"/>
        <w:rPr>
          <w:rFonts w:ascii="Calibri" w:eastAsia="Arial" w:hAnsi="Calibri" w:cs="Calibri"/>
        </w:rPr>
      </w:pPr>
      <w:r w:rsidRPr="1F63C399">
        <w:rPr>
          <w:rFonts w:ascii="Calibri" w:eastAsia="Arial" w:hAnsi="Calibri" w:cs="Calibri"/>
        </w:rPr>
        <w:t>No, each production is responsible for supplying and maintaining all set pros and costume elements.</w:t>
      </w:r>
    </w:p>
    <w:p w14:paraId="7C950BD8" w14:textId="77777777" w:rsidR="00FD3E06" w:rsidRPr="00E95F49" w:rsidRDefault="00FD3E06" w:rsidP="1F63C399">
      <w:pPr>
        <w:spacing w:after="0" w:line="240" w:lineRule="auto"/>
        <w:rPr>
          <w:rFonts w:ascii="Calibri" w:eastAsia="Arial" w:hAnsi="Calibri" w:cs="Calibri"/>
        </w:rPr>
      </w:pPr>
    </w:p>
    <w:p w14:paraId="43DFF204" w14:textId="12F4BB2C"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 xml:space="preserve">Will my work need to be adaptable for </w:t>
      </w:r>
      <w:r w:rsidR="006B2780" w:rsidRPr="1F63C399">
        <w:rPr>
          <w:rFonts w:ascii="Calibri" w:eastAsia="Arial" w:hAnsi="Calibri" w:cs="Calibri"/>
          <w:b/>
          <w:bCs/>
        </w:rPr>
        <w:t>the Neilson Studio</w:t>
      </w:r>
      <w:r w:rsidRPr="1F63C399">
        <w:rPr>
          <w:rFonts w:ascii="Calibri" w:eastAsia="Arial" w:hAnsi="Calibri" w:cs="Calibri"/>
          <w:b/>
          <w:bCs/>
        </w:rPr>
        <w:t>?</w:t>
      </w:r>
    </w:p>
    <w:p w14:paraId="01545CB2"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Yes.</w:t>
      </w:r>
    </w:p>
    <w:p w14:paraId="1C74D8F4" w14:textId="77777777" w:rsidR="00FD3E06" w:rsidRPr="00E95F49" w:rsidRDefault="00FD3E06" w:rsidP="1F63C399">
      <w:pPr>
        <w:spacing w:after="0" w:line="240" w:lineRule="auto"/>
        <w:rPr>
          <w:rFonts w:ascii="Calibri" w:eastAsia="Arial" w:hAnsi="Calibri" w:cs="Calibri"/>
        </w:rPr>
      </w:pPr>
    </w:p>
    <w:p w14:paraId="49B3DCA3" w14:textId="7D735E16" w:rsidR="00FD3E06" w:rsidRPr="00E95F49" w:rsidRDefault="006B2780" w:rsidP="1F63C399">
      <w:pPr>
        <w:spacing w:after="0" w:line="240" w:lineRule="auto"/>
        <w:rPr>
          <w:rFonts w:ascii="Calibri" w:eastAsia="Arial" w:hAnsi="Calibri" w:cs="Calibri"/>
        </w:rPr>
      </w:pPr>
      <w:r w:rsidRPr="1F63C399">
        <w:rPr>
          <w:rFonts w:ascii="Calibri" w:eastAsia="Arial" w:hAnsi="Calibri" w:cs="Calibri"/>
        </w:rPr>
        <w:t>There are some constraints to presenting in the Neilson Studio, and not all elements of your production may be achievable. If your work is selected, you may be asked to modify your work to suit the venue. This may include but is not limited to, performing a different colour Tarkett, removing certain technical elements for the show or modifying the content to suit the venue.</w:t>
      </w:r>
    </w:p>
    <w:p w14:paraId="14242FF3" w14:textId="77777777" w:rsidR="00FD3E06" w:rsidRPr="00E95F49" w:rsidRDefault="00FD3E06" w:rsidP="1F63C399">
      <w:pPr>
        <w:spacing w:after="0" w:line="240" w:lineRule="auto"/>
        <w:rPr>
          <w:rFonts w:ascii="Calibri" w:eastAsia="Arial" w:hAnsi="Calibri" w:cs="Calibri"/>
        </w:rPr>
      </w:pPr>
    </w:p>
    <w:p w14:paraId="4B502716" w14:textId="0AA69F4F"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b/>
          <w:bCs/>
        </w:rPr>
        <w:t xml:space="preserve">My work premiered but is under the minimum length, however is currently in development to be a </w:t>
      </w:r>
      <w:r w:rsidR="00E95F49" w:rsidRPr="1F63C399">
        <w:rPr>
          <w:rFonts w:ascii="Calibri" w:eastAsia="Arial" w:hAnsi="Calibri" w:cs="Calibri"/>
          <w:b/>
          <w:bCs/>
        </w:rPr>
        <w:t>full-length</w:t>
      </w:r>
      <w:r w:rsidRPr="1F63C399">
        <w:rPr>
          <w:rFonts w:ascii="Calibri" w:eastAsia="Arial" w:hAnsi="Calibri" w:cs="Calibri"/>
          <w:b/>
          <w:bCs/>
        </w:rPr>
        <w:t xml:space="preserve"> work, Can I apply?</w:t>
      </w:r>
    </w:p>
    <w:p w14:paraId="5CF85E77" w14:textId="167F023E"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 xml:space="preserve">If your work has </w:t>
      </w:r>
      <w:r w:rsidRPr="1F63C399">
        <w:rPr>
          <w:rFonts w:ascii="Calibri" w:eastAsia="Arial" w:hAnsi="Calibri" w:cs="Calibri"/>
          <w:b/>
          <w:bCs/>
          <w:u w:val="single"/>
        </w:rPr>
        <w:t>NOT</w:t>
      </w:r>
      <w:r w:rsidRPr="1F63C399">
        <w:rPr>
          <w:rFonts w:ascii="Calibri" w:eastAsia="Arial" w:hAnsi="Calibri" w:cs="Calibri"/>
        </w:rPr>
        <w:t xml:space="preserve"> premiered as a </w:t>
      </w:r>
      <w:r w:rsidR="00E95F49" w:rsidRPr="1F63C399">
        <w:rPr>
          <w:rFonts w:ascii="Calibri" w:eastAsia="Arial" w:hAnsi="Calibri" w:cs="Calibri"/>
        </w:rPr>
        <w:t>full-length</w:t>
      </w:r>
      <w:r w:rsidRPr="1F63C399">
        <w:rPr>
          <w:rFonts w:ascii="Calibri" w:eastAsia="Arial" w:hAnsi="Calibri" w:cs="Calibri"/>
        </w:rPr>
        <w:t xml:space="preserve"> piece by the </w:t>
      </w:r>
      <w:r w:rsidR="006B2780" w:rsidRPr="1F63C399">
        <w:rPr>
          <w:rFonts w:ascii="Calibri" w:eastAsia="Arial" w:hAnsi="Calibri" w:cs="Calibri"/>
        </w:rPr>
        <w:t>closing date of the EOI</w:t>
      </w:r>
      <w:r w:rsidRPr="1F63C399">
        <w:rPr>
          <w:rFonts w:ascii="Calibri" w:eastAsia="Arial" w:hAnsi="Calibri" w:cs="Calibri"/>
        </w:rPr>
        <w:t xml:space="preserve">, your work is not eligible for </w:t>
      </w:r>
      <w:r w:rsidR="006B2780" w:rsidRPr="1F63C399">
        <w:rPr>
          <w:rFonts w:ascii="Calibri" w:eastAsia="Arial" w:hAnsi="Calibri" w:cs="Calibri"/>
        </w:rPr>
        <w:t>INDance</w:t>
      </w:r>
      <w:r w:rsidRPr="1F63C399">
        <w:rPr>
          <w:rFonts w:ascii="Calibri" w:eastAsia="Arial" w:hAnsi="Calibri" w:cs="Calibri"/>
        </w:rPr>
        <w:t>.</w:t>
      </w:r>
    </w:p>
    <w:p w14:paraId="3F4CF584" w14:textId="77777777" w:rsidR="00FD3E06" w:rsidRPr="00E95F49" w:rsidRDefault="00FD3E06" w:rsidP="1F63C399">
      <w:pPr>
        <w:spacing w:after="0" w:line="240" w:lineRule="auto"/>
        <w:rPr>
          <w:rFonts w:ascii="Calibri" w:eastAsia="Arial" w:hAnsi="Calibri" w:cs="Calibri"/>
          <w:b/>
          <w:bCs/>
        </w:rPr>
      </w:pPr>
    </w:p>
    <w:p w14:paraId="5E36BAC5" w14:textId="77777777" w:rsidR="00FD3E06" w:rsidRPr="00E95F49" w:rsidRDefault="00000000" w:rsidP="1F63C399">
      <w:pPr>
        <w:spacing w:after="0" w:line="240" w:lineRule="auto"/>
        <w:rPr>
          <w:rFonts w:ascii="Calibri" w:eastAsia="Arial" w:hAnsi="Calibri" w:cs="Calibri"/>
          <w:b/>
          <w:bCs/>
        </w:rPr>
      </w:pPr>
      <w:r w:rsidRPr="1F63C399">
        <w:rPr>
          <w:rFonts w:ascii="Calibri" w:eastAsia="Arial" w:hAnsi="Calibri" w:cs="Calibri"/>
          <w:b/>
          <w:bCs/>
        </w:rPr>
        <w:t>What is the seating configuration?</w:t>
      </w:r>
    </w:p>
    <w:p w14:paraId="59229E45" w14:textId="1DA448CC" w:rsidR="00FD3E06" w:rsidRPr="00E95F49" w:rsidRDefault="006B2780" w:rsidP="1F63C399">
      <w:pPr>
        <w:spacing w:after="0" w:line="240" w:lineRule="auto"/>
        <w:rPr>
          <w:rFonts w:ascii="Calibri" w:eastAsia="Arial" w:hAnsi="Calibri" w:cs="Calibri"/>
          <w:b/>
          <w:bCs/>
        </w:rPr>
      </w:pPr>
      <w:r w:rsidRPr="69F7C61E">
        <w:rPr>
          <w:rFonts w:ascii="Calibri" w:eastAsia="Arial" w:hAnsi="Calibri" w:cs="Calibri"/>
        </w:rPr>
        <w:t>The Neilson Studio uses an end-on seating configuration. If your work was originally staged in a different format (for example, in-the-round), it may need to be adap</w:t>
      </w:r>
      <w:r w:rsidR="7482241E" w:rsidRPr="69F7C61E">
        <w:rPr>
          <w:rFonts w:ascii="Calibri" w:eastAsia="Arial" w:hAnsi="Calibri" w:cs="Calibri"/>
        </w:rPr>
        <w:t>ted</w:t>
      </w:r>
      <w:r w:rsidRPr="69F7C61E">
        <w:rPr>
          <w:rFonts w:ascii="Calibri" w:eastAsia="Arial" w:hAnsi="Calibri" w:cs="Calibri"/>
        </w:rPr>
        <w:t xml:space="preserve"> to this layout.</w:t>
      </w:r>
    </w:p>
    <w:p w14:paraId="201E99D4" w14:textId="77777777" w:rsidR="00FD3E06" w:rsidRPr="00E95F49" w:rsidRDefault="00FD3E06" w:rsidP="1F63C399">
      <w:pPr>
        <w:spacing w:after="0" w:line="240" w:lineRule="auto"/>
        <w:rPr>
          <w:rFonts w:ascii="Calibri" w:eastAsia="Arial" w:hAnsi="Calibri" w:cs="Calibri"/>
        </w:rPr>
      </w:pPr>
    </w:p>
    <w:p w14:paraId="51002EE9" w14:textId="404F4AAF" w:rsidR="00FD3E06" w:rsidRPr="00E95F49" w:rsidRDefault="009004EA" w:rsidP="1F63C399">
      <w:pPr>
        <w:pStyle w:val="Heading3"/>
        <w:spacing w:before="0" w:after="0" w:line="240" w:lineRule="auto"/>
        <w:rPr>
          <w:rFonts w:ascii="Calibri" w:hAnsi="Calibri" w:cs="Calibri"/>
          <w:b/>
          <w:bCs/>
          <w:sz w:val="22"/>
          <w:szCs w:val="22"/>
        </w:rPr>
      </w:pPr>
      <w:bookmarkStart w:id="17" w:name="_heading=h.bnzuyzjehh0z"/>
      <w:bookmarkEnd w:id="17"/>
      <w:r w:rsidRPr="1F63C399">
        <w:rPr>
          <w:rFonts w:ascii="Calibri" w:hAnsi="Calibri" w:cs="Calibri"/>
          <w:b/>
          <w:bCs/>
          <w:sz w:val="22"/>
          <w:szCs w:val="22"/>
        </w:rPr>
        <w:t xml:space="preserve">Contact </w:t>
      </w:r>
    </w:p>
    <w:p w14:paraId="0F1472C5"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For all enquiries:</w:t>
      </w:r>
    </w:p>
    <w:p w14:paraId="3B85A97F" w14:textId="77777777" w:rsidR="00FD3E06" w:rsidRPr="00E95F49" w:rsidRDefault="00000000" w:rsidP="1F63C399">
      <w:pPr>
        <w:spacing w:after="0" w:line="240" w:lineRule="auto"/>
        <w:rPr>
          <w:rFonts w:ascii="Calibri" w:eastAsia="Arial" w:hAnsi="Calibri" w:cs="Calibri"/>
        </w:rPr>
      </w:pPr>
      <w:r w:rsidRPr="1F63C399">
        <w:rPr>
          <w:rFonts w:ascii="Calibri" w:eastAsia="Arial" w:hAnsi="Calibri" w:cs="Calibri"/>
        </w:rPr>
        <w:t>Michael Sieders</w:t>
      </w:r>
    </w:p>
    <w:p w14:paraId="11C43B24" w14:textId="7216BCC2" w:rsidR="00FD3E06" w:rsidRPr="00E95F49" w:rsidRDefault="006B2780" w:rsidP="69F7C61E">
      <w:pPr>
        <w:spacing w:after="0" w:line="240" w:lineRule="auto"/>
        <w:rPr>
          <w:rFonts w:ascii="Calibri" w:eastAsia="Arial" w:hAnsi="Calibri" w:cs="Calibri"/>
          <w:b/>
          <w:bCs/>
        </w:rPr>
      </w:pPr>
      <w:r w:rsidRPr="69F7C61E">
        <w:rPr>
          <w:rFonts w:ascii="Calibri" w:eastAsia="Arial" w:hAnsi="Calibri" w:cs="Calibri"/>
          <w:b/>
          <w:bCs/>
        </w:rPr>
        <w:t>INDance Producer</w:t>
      </w:r>
      <w:r w:rsidR="00000000" w:rsidRPr="69F7C61E">
        <w:rPr>
          <w:rFonts w:ascii="Calibri" w:eastAsia="Arial" w:hAnsi="Calibri" w:cs="Calibri"/>
          <w:b/>
          <w:bCs/>
        </w:rPr>
        <w:t xml:space="preserve"> </w:t>
      </w:r>
    </w:p>
    <w:p w14:paraId="301D8AED" w14:textId="77777777" w:rsidR="00FD3E06" w:rsidRPr="00E95F49" w:rsidRDefault="00FD3E06" w:rsidP="1F63C399">
      <w:pPr>
        <w:spacing w:after="0" w:line="240" w:lineRule="auto"/>
        <w:rPr>
          <w:rFonts w:ascii="Calibri" w:eastAsia="Arial" w:hAnsi="Calibri" w:cs="Calibri"/>
        </w:rPr>
      </w:pPr>
      <w:hyperlink r:id="rId11">
        <w:r w:rsidRPr="1F63C399">
          <w:rPr>
            <w:rFonts w:ascii="Calibri" w:eastAsia="Arial" w:hAnsi="Calibri" w:cs="Calibri"/>
            <w:color w:val="1155CC"/>
            <w:u w:val="single"/>
          </w:rPr>
          <w:t>michaels@sydneydancecompany.com</w:t>
        </w:r>
      </w:hyperlink>
    </w:p>
    <w:p w14:paraId="356A6E72" w14:textId="77777777" w:rsidR="00FD3E06" w:rsidRPr="00E95F49" w:rsidRDefault="00FD3E06" w:rsidP="1F63C399">
      <w:pPr>
        <w:spacing w:after="0" w:line="240" w:lineRule="auto"/>
        <w:rPr>
          <w:rFonts w:ascii="Calibri" w:eastAsia="Arial" w:hAnsi="Calibri" w:cs="Calibri"/>
          <w:b/>
          <w:bCs/>
        </w:rPr>
      </w:pPr>
    </w:p>
    <w:p w14:paraId="4F1BEAA6" w14:textId="0306950E" w:rsidR="00FD3E06" w:rsidRPr="00E95F49" w:rsidRDefault="009004EA" w:rsidP="1F63C399">
      <w:pPr>
        <w:pStyle w:val="Heading3"/>
        <w:spacing w:before="0" w:after="0" w:line="240" w:lineRule="auto"/>
        <w:rPr>
          <w:rFonts w:ascii="Calibri" w:hAnsi="Calibri" w:cs="Calibri"/>
          <w:b/>
          <w:bCs/>
          <w:sz w:val="22"/>
          <w:szCs w:val="22"/>
        </w:rPr>
      </w:pPr>
      <w:bookmarkStart w:id="18" w:name="_heading=h.pxzuxa2u9bro"/>
      <w:bookmarkEnd w:id="18"/>
      <w:r w:rsidRPr="1F63C399">
        <w:rPr>
          <w:rFonts w:ascii="Calibri" w:hAnsi="Calibri" w:cs="Calibri"/>
          <w:b/>
          <w:bCs/>
          <w:sz w:val="22"/>
          <w:szCs w:val="22"/>
        </w:rPr>
        <w:t>Acknowledgment</w:t>
      </w:r>
    </w:p>
    <w:p w14:paraId="7D05B6F8" w14:textId="3520A1D2" w:rsidR="00FD3E06" w:rsidRPr="00E95F49" w:rsidRDefault="006B2780" w:rsidP="1F63C399">
      <w:pPr>
        <w:spacing w:after="0" w:line="240" w:lineRule="auto"/>
        <w:rPr>
          <w:rFonts w:ascii="Calibri" w:eastAsia="Arial" w:hAnsi="Calibri" w:cs="Calibri"/>
        </w:rPr>
      </w:pPr>
      <w:r w:rsidRPr="1F63C399">
        <w:rPr>
          <w:rFonts w:ascii="Calibri" w:eastAsia="Arial" w:hAnsi="Calibri" w:cs="Calibri"/>
        </w:rPr>
        <w:t>INDance is made possible by the generous support of the Neilson Foundation.</w:t>
      </w:r>
    </w:p>
    <w:sectPr w:rsidR="00FD3E06" w:rsidRPr="00E95F49">
      <w:pgSz w:w="11906" w:h="16838"/>
      <w:pgMar w:top="720" w:right="1440" w:bottom="1275"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0D5E099-3E5C-470A-9E09-56A0D7FF1EF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A92B782F-E193-40FC-82DC-C64E845CD660}"/>
    <w:embedBold r:id="rId3" w:fontKey="{CC90549E-3EC3-4CED-8B70-9FD3299DA915}"/>
    <w:embedItalic r:id="rId4" w:fontKey="{66165739-B47A-487A-BF70-0813063802FF}"/>
  </w:font>
  <w:font w:name="Play">
    <w:charset w:val="00"/>
    <w:family w:val="auto"/>
    <w:pitch w:val="default"/>
    <w:embedRegular r:id="rId5" w:fontKey="{3546899F-0EE6-41A8-8615-2252ED13E49D}"/>
  </w:font>
  <w:font w:name="Aptos Display">
    <w:charset w:val="00"/>
    <w:family w:val="swiss"/>
    <w:pitch w:val="variable"/>
    <w:sig w:usb0="20000287" w:usb1="00000003" w:usb2="00000000" w:usb3="00000000" w:csb0="0000019F" w:csb1="00000000"/>
    <w:embedRegular r:id="rId6" w:fontKey="{BB6A4B47-F8D7-4031-BC93-5D60E43F68C6}"/>
  </w:font>
  <w:font w:name="Calibri">
    <w:panose1 w:val="020F0502020204030204"/>
    <w:charset w:val="00"/>
    <w:family w:val="swiss"/>
    <w:pitch w:val="variable"/>
    <w:sig w:usb0="E4002EFF" w:usb1="C200247B" w:usb2="00000009" w:usb3="00000000" w:csb0="000001FF" w:csb1="00000000"/>
    <w:embedRegular r:id="rId7" w:fontKey="{FBD17B16-AE58-4AF9-965B-429305033C76}"/>
    <w:embedBold r:id="rId8" w:fontKey="{D21B0C95-04DF-4BD8-98B0-8A9FDD589C14}"/>
    <w:embedItalic r:id="rId9" w:fontKey="{47329BC9-504D-4C31-9E7B-5F8A9D224242}"/>
    <w:embedBoldItalic r:id="rId10" w:fontKey="{9C5001C2-95EC-45FF-9407-8D34A6A3C1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1" w:fontKey="{08E459DE-0AFC-4E7F-A904-9411954B920D}"/>
    <w:embedBold r:id="rId12" w:fontKey="{838AD4D5-4337-4D9C-85A5-D10EB3DDB6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31130"/>
    <w:multiLevelType w:val="multilevel"/>
    <w:tmpl w:val="2D4660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B43DBF"/>
    <w:multiLevelType w:val="multilevel"/>
    <w:tmpl w:val="2B385D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9C71ED"/>
    <w:multiLevelType w:val="multilevel"/>
    <w:tmpl w:val="E676E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B54F6E"/>
    <w:multiLevelType w:val="multilevel"/>
    <w:tmpl w:val="6BF89F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C555B0A"/>
    <w:multiLevelType w:val="multilevel"/>
    <w:tmpl w:val="D5D4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934F9"/>
    <w:multiLevelType w:val="multilevel"/>
    <w:tmpl w:val="C96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82F74"/>
    <w:multiLevelType w:val="multilevel"/>
    <w:tmpl w:val="6F3CEE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8BC1BD2"/>
    <w:multiLevelType w:val="multilevel"/>
    <w:tmpl w:val="D9EE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F67F86"/>
    <w:multiLevelType w:val="multilevel"/>
    <w:tmpl w:val="2422A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E4D1605"/>
    <w:multiLevelType w:val="multilevel"/>
    <w:tmpl w:val="F89C3C0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F6473A9"/>
    <w:multiLevelType w:val="multilevel"/>
    <w:tmpl w:val="CAD85B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51B3EA3"/>
    <w:multiLevelType w:val="multilevel"/>
    <w:tmpl w:val="665C76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5DE7CA2"/>
    <w:multiLevelType w:val="multilevel"/>
    <w:tmpl w:val="6784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80A4F"/>
    <w:multiLevelType w:val="multilevel"/>
    <w:tmpl w:val="42DA3BA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AE605DC"/>
    <w:multiLevelType w:val="multilevel"/>
    <w:tmpl w:val="16B8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41E4B"/>
    <w:multiLevelType w:val="multilevel"/>
    <w:tmpl w:val="CF80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28044D"/>
    <w:multiLevelType w:val="multilevel"/>
    <w:tmpl w:val="6DF4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0E741F"/>
    <w:multiLevelType w:val="multilevel"/>
    <w:tmpl w:val="40E4DA5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651680"/>
    <w:multiLevelType w:val="multilevel"/>
    <w:tmpl w:val="D6E6AF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4954D0D"/>
    <w:multiLevelType w:val="multilevel"/>
    <w:tmpl w:val="57805FE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7A767FF"/>
    <w:multiLevelType w:val="multilevel"/>
    <w:tmpl w:val="C67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F53602"/>
    <w:multiLevelType w:val="multilevel"/>
    <w:tmpl w:val="5F0245B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DDE6498"/>
    <w:multiLevelType w:val="multilevel"/>
    <w:tmpl w:val="DB80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F500BB"/>
    <w:multiLevelType w:val="multilevel"/>
    <w:tmpl w:val="60CC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D702FC"/>
    <w:multiLevelType w:val="multilevel"/>
    <w:tmpl w:val="4CEA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9514AF"/>
    <w:multiLevelType w:val="multilevel"/>
    <w:tmpl w:val="743C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2F62BC"/>
    <w:multiLevelType w:val="multilevel"/>
    <w:tmpl w:val="0B0ADF4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1326E12"/>
    <w:multiLevelType w:val="multilevel"/>
    <w:tmpl w:val="0E38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610E9D"/>
    <w:multiLevelType w:val="multilevel"/>
    <w:tmpl w:val="9950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7079670">
    <w:abstractNumId w:val="3"/>
  </w:num>
  <w:num w:numId="2" w16cid:durableId="2068340453">
    <w:abstractNumId w:val="2"/>
  </w:num>
  <w:num w:numId="3" w16cid:durableId="1116296598">
    <w:abstractNumId w:val="17"/>
  </w:num>
  <w:num w:numId="4" w16cid:durableId="771441496">
    <w:abstractNumId w:val="21"/>
  </w:num>
  <w:num w:numId="5" w16cid:durableId="1402828784">
    <w:abstractNumId w:val="19"/>
  </w:num>
  <w:num w:numId="6" w16cid:durableId="1916208921">
    <w:abstractNumId w:val="9"/>
  </w:num>
  <w:num w:numId="7" w16cid:durableId="1932007914">
    <w:abstractNumId w:val="13"/>
  </w:num>
  <w:num w:numId="8" w16cid:durableId="692419726">
    <w:abstractNumId w:val="6"/>
  </w:num>
  <w:num w:numId="9" w16cid:durableId="821391787">
    <w:abstractNumId w:val="0"/>
  </w:num>
  <w:num w:numId="10" w16cid:durableId="1412313305">
    <w:abstractNumId w:val="8"/>
  </w:num>
  <w:num w:numId="11" w16cid:durableId="1547378184">
    <w:abstractNumId w:val="26"/>
  </w:num>
  <w:num w:numId="12" w16cid:durableId="1991254693">
    <w:abstractNumId w:val="10"/>
  </w:num>
  <w:num w:numId="13" w16cid:durableId="364256639">
    <w:abstractNumId w:val="18"/>
  </w:num>
  <w:num w:numId="14" w16cid:durableId="843320698">
    <w:abstractNumId w:val="1"/>
  </w:num>
  <w:num w:numId="15" w16cid:durableId="1010067194">
    <w:abstractNumId w:val="11"/>
  </w:num>
  <w:num w:numId="16" w16cid:durableId="613054115">
    <w:abstractNumId w:val="7"/>
  </w:num>
  <w:num w:numId="17" w16cid:durableId="1622348137">
    <w:abstractNumId w:val="25"/>
  </w:num>
  <w:num w:numId="18" w16cid:durableId="1955282408">
    <w:abstractNumId w:val="5"/>
  </w:num>
  <w:num w:numId="19" w16cid:durableId="1662392382">
    <w:abstractNumId w:val="22"/>
  </w:num>
  <w:num w:numId="20" w16cid:durableId="1821926163">
    <w:abstractNumId w:val="14"/>
  </w:num>
  <w:num w:numId="21" w16cid:durableId="1110583425">
    <w:abstractNumId w:val="12"/>
  </w:num>
  <w:num w:numId="22" w16cid:durableId="1347949314">
    <w:abstractNumId w:val="4"/>
  </w:num>
  <w:num w:numId="23" w16cid:durableId="1976907413">
    <w:abstractNumId w:val="27"/>
  </w:num>
  <w:num w:numId="24" w16cid:durableId="1033267482">
    <w:abstractNumId w:val="16"/>
  </w:num>
  <w:num w:numId="25" w16cid:durableId="1588684101">
    <w:abstractNumId w:val="23"/>
  </w:num>
  <w:num w:numId="26" w16cid:durableId="125051805">
    <w:abstractNumId w:val="20"/>
  </w:num>
  <w:num w:numId="27" w16cid:durableId="1855462606">
    <w:abstractNumId w:val="24"/>
  </w:num>
  <w:num w:numId="28" w16cid:durableId="1540165880">
    <w:abstractNumId w:val="28"/>
  </w:num>
  <w:num w:numId="29" w16cid:durableId="15057819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E06"/>
    <w:rsid w:val="00021411"/>
    <w:rsid w:val="004A753C"/>
    <w:rsid w:val="00511510"/>
    <w:rsid w:val="006B2780"/>
    <w:rsid w:val="006E6073"/>
    <w:rsid w:val="009004EA"/>
    <w:rsid w:val="00901B39"/>
    <w:rsid w:val="00C8419A"/>
    <w:rsid w:val="00C97450"/>
    <w:rsid w:val="00DF2F91"/>
    <w:rsid w:val="00E94008"/>
    <w:rsid w:val="00E95F49"/>
    <w:rsid w:val="00EB68DC"/>
    <w:rsid w:val="00FD3E06"/>
    <w:rsid w:val="04941059"/>
    <w:rsid w:val="06E23E50"/>
    <w:rsid w:val="0D5CD77B"/>
    <w:rsid w:val="1E9A2171"/>
    <w:rsid w:val="1F63C399"/>
    <w:rsid w:val="2B1BCEAA"/>
    <w:rsid w:val="2E1A280E"/>
    <w:rsid w:val="35463506"/>
    <w:rsid w:val="367345EB"/>
    <w:rsid w:val="3AC0F8FD"/>
    <w:rsid w:val="4134E1C3"/>
    <w:rsid w:val="4481B2A0"/>
    <w:rsid w:val="4B2E74C7"/>
    <w:rsid w:val="52C28608"/>
    <w:rsid w:val="584BA61D"/>
    <w:rsid w:val="5B7FDE04"/>
    <w:rsid w:val="5C3518BA"/>
    <w:rsid w:val="6639F233"/>
    <w:rsid w:val="683CE2CF"/>
    <w:rsid w:val="69F7C61E"/>
    <w:rsid w:val="6E6B9759"/>
    <w:rsid w:val="6FA5B6BC"/>
    <w:rsid w:val="7197B57B"/>
    <w:rsid w:val="748224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BAF0"/>
  <w15:docId w15:val="{29E7F388-5A34-4FBC-A67A-ED8FE9009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959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9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9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959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59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59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59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9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9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9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9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948"/>
    <w:rPr>
      <w:rFonts w:eastAsiaTheme="majorEastAsia" w:cstheme="majorBidi"/>
      <w:color w:val="272727" w:themeColor="text1" w:themeTint="D8"/>
    </w:rPr>
  </w:style>
  <w:style w:type="character" w:customStyle="1" w:styleId="TitleChar">
    <w:name w:val="Title Char"/>
    <w:basedOn w:val="DefaultParagraphFont"/>
    <w:link w:val="Title"/>
    <w:uiPriority w:val="10"/>
    <w:rsid w:val="00E9594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959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5948"/>
    <w:pPr>
      <w:spacing w:before="160"/>
      <w:jc w:val="center"/>
    </w:pPr>
    <w:rPr>
      <w:i/>
      <w:iCs/>
      <w:color w:val="404040" w:themeColor="text1" w:themeTint="BF"/>
    </w:rPr>
  </w:style>
  <w:style w:type="character" w:customStyle="1" w:styleId="QuoteChar">
    <w:name w:val="Quote Char"/>
    <w:basedOn w:val="DefaultParagraphFont"/>
    <w:link w:val="Quote"/>
    <w:uiPriority w:val="29"/>
    <w:rsid w:val="00E95948"/>
    <w:rPr>
      <w:i/>
      <w:iCs/>
      <w:color w:val="404040" w:themeColor="text1" w:themeTint="BF"/>
    </w:rPr>
  </w:style>
  <w:style w:type="paragraph" w:styleId="ListParagraph">
    <w:name w:val="List Paragraph"/>
    <w:basedOn w:val="Normal"/>
    <w:uiPriority w:val="34"/>
    <w:qFormat/>
    <w:rsid w:val="00E95948"/>
    <w:pPr>
      <w:ind w:left="720"/>
      <w:contextualSpacing/>
    </w:pPr>
  </w:style>
  <w:style w:type="character" w:styleId="IntenseEmphasis">
    <w:name w:val="Intense Emphasis"/>
    <w:basedOn w:val="DefaultParagraphFont"/>
    <w:uiPriority w:val="21"/>
    <w:qFormat/>
    <w:rsid w:val="00E95948"/>
    <w:rPr>
      <w:i/>
      <w:iCs/>
      <w:color w:val="0F4761" w:themeColor="accent1" w:themeShade="BF"/>
    </w:rPr>
  </w:style>
  <w:style w:type="paragraph" w:styleId="IntenseQuote">
    <w:name w:val="Intense Quote"/>
    <w:basedOn w:val="Normal"/>
    <w:next w:val="Normal"/>
    <w:link w:val="IntenseQuoteChar"/>
    <w:uiPriority w:val="30"/>
    <w:qFormat/>
    <w:rsid w:val="00E959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948"/>
    <w:rPr>
      <w:i/>
      <w:iCs/>
      <w:color w:val="0F4761" w:themeColor="accent1" w:themeShade="BF"/>
    </w:rPr>
  </w:style>
  <w:style w:type="character" w:styleId="IntenseReference">
    <w:name w:val="Intense Reference"/>
    <w:basedOn w:val="DefaultParagraphFont"/>
    <w:uiPriority w:val="32"/>
    <w:qFormat/>
    <w:rsid w:val="00E95948"/>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styleId="TableGrid">
    <w:name w:val="Table Grid"/>
    <w:basedOn w:val="TableNormal"/>
    <w:uiPriority w:val="39"/>
    <w:rsid w:val="00C97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5F49"/>
    <w:rPr>
      <w:color w:val="467886" w:themeColor="hyperlink"/>
      <w:u w:val="single"/>
    </w:rPr>
  </w:style>
  <w:style w:type="character" w:styleId="UnresolvedMention">
    <w:name w:val="Unresolved Mention"/>
    <w:basedOn w:val="DefaultParagraphFont"/>
    <w:uiPriority w:val="99"/>
    <w:semiHidden/>
    <w:unhideWhenUsed/>
    <w:rsid w:val="00E95F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chaels@sydneydancecompany.com" TargetMode="External"/><Relationship Id="rId5" Type="http://schemas.openxmlformats.org/officeDocument/2006/relationships/numbering" Target="numbering.xml"/><Relationship Id="rId10" Type="http://schemas.openxmlformats.org/officeDocument/2006/relationships/hyperlink" Target="https://drive.google.com/file/d/1SiU5nAT17rEZvRbZF9VN0scanwvgX1fk/view?usp=drive_link" TargetMode="External"/><Relationship Id="rId4" Type="http://schemas.openxmlformats.org/officeDocument/2006/relationships/customXml" Target="../customXml/item4.xml"/><Relationship Id="rId9" Type="http://schemas.openxmlformats.org/officeDocument/2006/relationships/hyperlink" Target="https://forms.gle/eDiMYx4xHLRPD6p3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DFzxiGT90dCoHNuRZD+8bXKZw==">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</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BDBC2F554C6E440A3D1FC3D14BF23B9" ma:contentTypeVersion="18" ma:contentTypeDescription="Create a new document." ma:contentTypeScope="" ma:versionID="3eb2c0207cd05af90b976c4b72d04dcb">
  <xsd:schema xmlns:xsd="http://www.w3.org/2001/XMLSchema" xmlns:xs="http://www.w3.org/2001/XMLSchema" xmlns:p="http://schemas.microsoft.com/office/2006/metadata/properties" xmlns:ns2="f9ac333f-6872-416a-8064-236360a9735c" xmlns:ns3="74b33cf6-19c1-470c-969c-cf2db5fca62c" targetNamespace="http://schemas.microsoft.com/office/2006/metadata/properties" ma:root="true" ma:fieldsID="0ad64ac477cd543cdf09b54b390f0225" ns2:_="" ns3:_="">
    <xsd:import namespace="f9ac333f-6872-416a-8064-236360a9735c"/>
    <xsd:import namespace="74b33cf6-19c1-470c-969c-cf2db5fca6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c333f-6872-416a-8064-236360a97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6833ab-d07e-4892-91fd-2af27c1436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b33cf6-19c1-470c-969c-cf2db5fca6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f7f1bce-02ed-4722-acb3-672d7c3fd963}" ma:internalName="TaxCatchAll" ma:showField="CatchAllData" ma:web="74b33cf6-19c1-470c-969c-cf2db5fca6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4b33cf6-19c1-470c-969c-cf2db5fca62c" xsi:nil="true"/>
    <lcf76f155ced4ddcb4097134ff3c332f xmlns="f9ac333f-6872-416a-8064-236360a973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7C2011-650C-4368-B1EB-0379BBEBEC2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0031EB9-65D4-4BF3-94B6-66F5097A2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c333f-6872-416a-8064-236360a9735c"/>
    <ds:schemaRef ds:uri="74b33cf6-19c1-470c-969c-cf2db5fca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ED7C53-CB20-467C-9D91-2E199CE0709E}">
  <ds:schemaRefs>
    <ds:schemaRef ds:uri="http://schemas.microsoft.com/office/2006/metadata/properties"/>
    <ds:schemaRef ds:uri="http://schemas.microsoft.com/office/infopath/2007/PartnerControls"/>
    <ds:schemaRef ds:uri="74b33cf6-19c1-470c-969c-cf2db5fca62c"/>
    <ds:schemaRef ds:uri="f9ac333f-6872-416a-8064-236360a9735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2592</Words>
  <Characters>14127</Characters>
  <Application>Microsoft Office Word</Application>
  <DocSecurity>0</DocSecurity>
  <Lines>403</Lines>
  <Paragraphs>274</Paragraphs>
  <ScaleCrop>false</ScaleCrop>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Sieders</dc:creator>
  <cp:lastModifiedBy>Michael Sieders</cp:lastModifiedBy>
  <cp:revision>10</cp:revision>
  <dcterms:created xsi:type="dcterms:W3CDTF">2025-07-19T02:54:00Z</dcterms:created>
  <dcterms:modified xsi:type="dcterms:W3CDTF">2026-07-07T04:20:00Z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0x010100EBDBC2F554C6E440A3D1FC3D14BF23B9</vt:lpwstr>
  </property>
  <property fmtid="{D5CDD505-2E9C-101B-9397-08002B2CF9AE}" pid="3" name="MediaServiceImageTags">
    <vt:lpwstr/>
  </property>
</Properties>
</file>